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AF" w:rsidRPr="00B0566A" w:rsidRDefault="00D851A6" w:rsidP="0044685B">
      <w:pPr>
        <w:spacing w:line="560" w:lineRule="exact"/>
        <w:jc w:val="center"/>
        <w:rPr>
          <w:rFonts w:ascii="Times New Roman" w:eastAsia="方正小标宋_GBK" w:hAnsi="Times New Roman" w:cs="Times New Roman"/>
          <w:color w:val="3D3D3D"/>
          <w:sz w:val="44"/>
          <w:szCs w:val="44"/>
          <w:shd w:val="clear" w:color="auto" w:fill="FFFFFF"/>
        </w:rPr>
      </w:pPr>
      <w:r w:rsidRPr="00B0566A">
        <w:rPr>
          <w:rFonts w:ascii="Times New Roman" w:eastAsia="方正小标宋_GBK" w:hAnsi="Times New Roman" w:cs="Times New Roman"/>
          <w:color w:val="3D3D3D"/>
          <w:sz w:val="44"/>
          <w:szCs w:val="44"/>
          <w:shd w:val="clear" w:color="auto" w:fill="FFFFFF"/>
        </w:rPr>
        <w:t>市外办</w:t>
      </w:r>
      <w:r w:rsidR="00D307AF" w:rsidRPr="00B0566A">
        <w:rPr>
          <w:rFonts w:ascii="Times New Roman" w:eastAsia="方正小标宋_GBK" w:hAnsi="Times New Roman" w:cs="Times New Roman"/>
          <w:color w:val="3D3D3D"/>
          <w:sz w:val="44"/>
          <w:szCs w:val="44"/>
          <w:shd w:val="clear" w:color="auto" w:fill="FFFFFF"/>
        </w:rPr>
        <w:t>（友协）</w:t>
      </w:r>
      <w:r w:rsidR="00454214" w:rsidRPr="00B0566A">
        <w:rPr>
          <w:rFonts w:ascii="Times New Roman" w:eastAsia="方正小标宋_GBK" w:hAnsi="Times New Roman" w:cs="Times New Roman"/>
          <w:color w:val="3D3D3D"/>
          <w:sz w:val="44"/>
          <w:szCs w:val="44"/>
          <w:shd w:val="clear" w:color="auto" w:fill="FFFFFF"/>
        </w:rPr>
        <w:t>201</w:t>
      </w:r>
      <w:r w:rsidR="00C411B8" w:rsidRPr="00B0566A">
        <w:rPr>
          <w:rFonts w:ascii="Times New Roman" w:eastAsia="方正小标宋_GBK" w:hAnsi="Times New Roman" w:cs="Times New Roman"/>
          <w:color w:val="3D3D3D"/>
          <w:sz w:val="44"/>
          <w:szCs w:val="44"/>
          <w:shd w:val="clear" w:color="auto" w:fill="FFFFFF"/>
        </w:rPr>
        <w:t>8</w:t>
      </w:r>
      <w:r w:rsidR="00454214" w:rsidRPr="00B0566A">
        <w:rPr>
          <w:rFonts w:ascii="Times New Roman" w:eastAsia="方正小标宋_GBK" w:hAnsi="Times New Roman" w:cs="Times New Roman"/>
          <w:color w:val="3D3D3D"/>
          <w:sz w:val="44"/>
          <w:szCs w:val="44"/>
          <w:shd w:val="clear" w:color="auto" w:fill="FFFFFF"/>
        </w:rPr>
        <w:t>年政府信息公开</w:t>
      </w:r>
    </w:p>
    <w:p w:rsidR="00454214" w:rsidRPr="00B0566A" w:rsidRDefault="00454214" w:rsidP="0044685B">
      <w:pPr>
        <w:spacing w:line="560" w:lineRule="exact"/>
        <w:jc w:val="center"/>
        <w:rPr>
          <w:rFonts w:ascii="Times New Roman" w:eastAsia="方正小标宋_GBK" w:hAnsi="Times New Roman" w:cs="Times New Roman"/>
          <w:color w:val="3D3D3D"/>
          <w:sz w:val="44"/>
          <w:szCs w:val="44"/>
          <w:shd w:val="clear" w:color="auto" w:fill="FFFFFF"/>
        </w:rPr>
      </w:pPr>
      <w:r w:rsidRPr="00B0566A">
        <w:rPr>
          <w:rFonts w:ascii="Times New Roman" w:eastAsia="方正小标宋_GBK" w:hAnsi="Times New Roman" w:cs="Times New Roman"/>
          <w:color w:val="3D3D3D"/>
          <w:sz w:val="44"/>
          <w:szCs w:val="44"/>
          <w:shd w:val="clear" w:color="auto" w:fill="FFFFFF"/>
        </w:rPr>
        <w:t>年度报告</w:t>
      </w:r>
    </w:p>
    <w:p w:rsidR="00B33BFE" w:rsidRPr="00B0566A" w:rsidRDefault="00B33BFE" w:rsidP="0044685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165E3" w:rsidRPr="00B0566A" w:rsidRDefault="00014AE7" w:rsidP="0044685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本年度报告</w:t>
      </w:r>
      <w:r w:rsidR="00454214" w:rsidRPr="00B0566A">
        <w:rPr>
          <w:rFonts w:ascii="Times New Roman" w:eastAsia="仿宋_GB2312" w:hAnsi="Times New Roman" w:cs="Times New Roman"/>
          <w:sz w:val="32"/>
          <w:szCs w:val="32"/>
        </w:rPr>
        <w:t>根据《中华人民共和国政府信息公开条例》（国务院令第</w:t>
      </w:r>
      <w:r w:rsidR="00454214" w:rsidRPr="00B0566A">
        <w:rPr>
          <w:rFonts w:ascii="Times New Roman" w:eastAsia="仿宋_GB2312" w:hAnsi="Times New Roman" w:cs="Times New Roman"/>
          <w:sz w:val="32"/>
          <w:szCs w:val="32"/>
        </w:rPr>
        <w:t>492</w:t>
      </w:r>
      <w:r w:rsidR="00454214" w:rsidRPr="00B0566A">
        <w:rPr>
          <w:rFonts w:ascii="Times New Roman" w:eastAsia="仿宋_GB2312" w:hAnsi="Times New Roman" w:cs="Times New Roman"/>
          <w:sz w:val="32"/>
          <w:szCs w:val="32"/>
        </w:rPr>
        <w:t>号，以下简称《条例》）和《天津市政府信息公开规定》（</w:t>
      </w:r>
      <w:r w:rsidR="00454214" w:rsidRPr="00B0566A">
        <w:rPr>
          <w:rFonts w:ascii="Times New Roman" w:eastAsia="仿宋_GB2312" w:hAnsi="Times New Roman" w:cs="Times New Roman"/>
          <w:sz w:val="32"/>
          <w:szCs w:val="32"/>
        </w:rPr>
        <w:t>2008</w:t>
      </w:r>
      <w:r w:rsidR="00454214" w:rsidRPr="00B0566A">
        <w:rPr>
          <w:rFonts w:ascii="Times New Roman" w:eastAsia="仿宋_GB2312" w:hAnsi="Times New Roman" w:cs="Times New Roman"/>
          <w:sz w:val="32"/>
          <w:szCs w:val="32"/>
        </w:rPr>
        <w:t>年市人民政府令第</w:t>
      </w:r>
      <w:r w:rsidR="00454214" w:rsidRPr="00B0566A">
        <w:rPr>
          <w:rFonts w:ascii="Times New Roman" w:eastAsia="仿宋_GB2312" w:hAnsi="Times New Roman" w:cs="Times New Roman"/>
          <w:sz w:val="32"/>
          <w:szCs w:val="32"/>
        </w:rPr>
        <w:t>3</w:t>
      </w:r>
      <w:r w:rsidR="00454214" w:rsidRPr="00B0566A">
        <w:rPr>
          <w:rFonts w:ascii="Times New Roman" w:eastAsia="仿宋_GB2312" w:hAnsi="Times New Roman" w:cs="Times New Roman"/>
          <w:sz w:val="32"/>
          <w:szCs w:val="32"/>
        </w:rPr>
        <w:t>号，以下简称《规定》），由天津</w:t>
      </w:r>
      <w:r w:rsidR="00F165E3" w:rsidRPr="00B0566A">
        <w:rPr>
          <w:rFonts w:ascii="Times New Roman" w:eastAsia="仿宋_GB2312" w:hAnsi="Times New Roman" w:cs="Times New Roman"/>
          <w:sz w:val="32"/>
          <w:szCs w:val="32"/>
        </w:rPr>
        <w:t>市人民政府外事办公室编制。全文包括：概述，主动公开政府信息情况，依申请公开政府信息情况，</w:t>
      </w:r>
      <w:r w:rsidR="0034346C" w:rsidRPr="00B0566A">
        <w:rPr>
          <w:rFonts w:ascii="Times New Roman" w:eastAsia="仿宋_GB2312" w:hAnsi="Times New Roman" w:cs="Times New Roman"/>
          <w:sz w:val="32"/>
          <w:szCs w:val="32"/>
        </w:rPr>
        <w:t>收费及减免情况</w:t>
      </w:r>
      <w:r w:rsidR="00F165E3" w:rsidRPr="00B0566A">
        <w:rPr>
          <w:rFonts w:ascii="Times New Roman" w:eastAsia="仿宋_GB2312" w:hAnsi="Times New Roman" w:cs="Times New Roman"/>
          <w:sz w:val="32"/>
          <w:szCs w:val="32"/>
        </w:rPr>
        <w:t>，政府信息公开复议、诉讼</w:t>
      </w:r>
      <w:r w:rsidR="0027571D" w:rsidRPr="00B0566A">
        <w:rPr>
          <w:rFonts w:ascii="Times New Roman" w:eastAsia="仿宋_GB2312" w:hAnsi="Times New Roman" w:cs="Times New Roman"/>
          <w:sz w:val="32"/>
          <w:szCs w:val="32"/>
        </w:rPr>
        <w:t>、举报投诉</w:t>
      </w:r>
      <w:r w:rsidR="00F165E3" w:rsidRPr="00B0566A">
        <w:rPr>
          <w:rFonts w:ascii="Times New Roman" w:eastAsia="仿宋_GB2312" w:hAnsi="Times New Roman" w:cs="Times New Roman"/>
          <w:sz w:val="32"/>
          <w:szCs w:val="32"/>
        </w:rPr>
        <w:t>情况，</w:t>
      </w:r>
      <w:r w:rsidR="00454214" w:rsidRPr="00B0566A">
        <w:rPr>
          <w:rFonts w:ascii="Times New Roman" w:eastAsia="仿宋_GB2312" w:hAnsi="Times New Roman" w:cs="Times New Roman"/>
          <w:sz w:val="32"/>
          <w:szCs w:val="32"/>
        </w:rPr>
        <w:t>存在的主要问题和改进措施，</w:t>
      </w:r>
      <w:r w:rsidR="007A6B50" w:rsidRPr="00B0566A">
        <w:rPr>
          <w:rFonts w:ascii="Times New Roman" w:eastAsia="仿宋_GB2312" w:hAnsi="Times New Roman" w:cs="Times New Roman"/>
          <w:sz w:val="32"/>
          <w:szCs w:val="32"/>
        </w:rPr>
        <w:t>政府信息</w:t>
      </w:r>
      <w:r w:rsidR="007E2795">
        <w:rPr>
          <w:rFonts w:ascii="Times New Roman" w:eastAsia="仿宋_GB2312" w:hAnsi="Times New Roman" w:cs="Times New Roman"/>
          <w:sz w:val="32"/>
          <w:szCs w:val="32"/>
        </w:rPr>
        <w:t>公开情况统计表，附注八部分组成。本年度报告中所列数据的统计期限</w:t>
      </w:r>
      <w:r w:rsidR="007E2795">
        <w:rPr>
          <w:rFonts w:ascii="Times New Roman" w:eastAsia="仿宋_GB2312" w:hAnsi="Times New Roman" w:cs="Times New Roman" w:hint="eastAsia"/>
          <w:sz w:val="32"/>
          <w:szCs w:val="32"/>
        </w:rPr>
        <w:t>自</w:t>
      </w:r>
      <w:r w:rsidR="007A6B50" w:rsidRPr="00B0566A">
        <w:rPr>
          <w:rFonts w:ascii="Times New Roman" w:eastAsia="仿宋_GB2312" w:hAnsi="Times New Roman" w:cs="Times New Roman"/>
          <w:sz w:val="32"/>
          <w:szCs w:val="32"/>
        </w:rPr>
        <w:t>201</w:t>
      </w:r>
      <w:r w:rsidR="00432522" w:rsidRPr="00B0566A">
        <w:rPr>
          <w:rFonts w:ascii="Times New Roman" w:eastAsia="仿宋_GB2312" w:hAnsi="Times New Roman" w:cs="Times New Roman"/>
          <w:sz w:val="32"/>
          <w:szCs w:val="32"/>
        </w:rPr>
        <w:t>8</w:t>
      </w:r>
      <w:r w:rsidR="007A6B50" w:rsidRPr="00B0566A">
        <w:rPr>
          <w:rFonts w:ascii="Times New Roman" w:eastAsia="仿宋_GB2312" w:hAnsi="Times New Roman" w:cs="Times New Roman"/>
          <w:sz w:val="32"/>
          <w:szCs w:val="32"/>
        </w:rPr>
        <w:t>年</w:t>
      </w:r>
      <w:r w:rsidR="007A6B50" w:rsidRPr="00B0566A">
        <w:rPr>
          <w:rFonts w:ascii="Times New Roman" w:eastAsia="仿宋_GB2312" w:hAnsi="Times New Roman" w:cs="Times New Roman"/>
          <w:sz w:val="32"/>
          <w:szCs w:val="32"/>
        </w:rPr>
        <w:t>1</w:t>
      </w:r>
      <w:r w:rsidR="007A6B50" w:rsidRPr="00B0566A">
        <w:rPr>
          <w:rFonts w:ascii="Times New Roman" w:eastAsia="仿宋_GB2312" w:hAnsi="Times New Roman" w:cs="Times New Roman"/>
          <w:sz w:val="32"/>
          <w:szCs w:val="32"/>
        </w:rPr>
        <w:t>月</w:t>
      </w:r>
      <w:r w:rsidR="007A6B50" w:rsidRPr="00B0566A">
        <w:rPr>
          <w:rFonts w:ascii="Times New Roman" w:eastAsia="仿宋_GB2312" w:hAnsi="Times New Roman" w:cs="Times New Roman"/>
          <w:sz w:val="32"/>
          <w:szCs w:val="32"/>
        </w:rPr>
        <w:t>1</w:t>
      </w:r>
      <w:r w:rsidR="007A6B50" w:rsidRPr="00B0566A">
        <w:rPr>
          <w:rFonts w:ascii="Times New Roman" w:eastAsia="仿宋_GB2312" w:hAnsi="Times New Roman" w:cs="Times New Roman"/>
          <w:sz w:val="32"/>
          <w:szCs w:val="32"/>
        </w:rPr>
        <w:t>日起至</w:t>
      </w:r>
      <w:r w:rsidR="007A6B50" w:rsidRPr="00B0566A">
        <w:rPr>
          <w:rFonts w:ascii="Times New Roman" w:eastAsia="仿宋_GB2312" w:hAnsi="Times New Roman" w:cs="Times New Roman"/>
          <w:sz w:val="32"/>
          <w:szCs w:val="32"/>
        </w:rPr>
        <w:t>201</w:t>
      </w:r>
      <w:r w:rsidR="00432522" w:rsidRPr="00B0566A">
        <w:rPr>
          <w:rFonts w:ascii="Times New Roman" w:eastAsia="仿宋_GB2312" w:hAnsi="Times New Roman" w:cs="Times New Roman"/>
          <w:sz w:val="32"/>
          <w:szCs w:val="32"/>
        </w:rPr>
        <w:t>8</w:t>
      </w:r>
      <w:r w:rsidR="007A6B50" w:rsidRPr="00B0566A">
        <w:rPr>
          <w:rFonts w:ascii="Times New Roman" w:eastAsia="仿宋_GB2312" w:hAnsi="Times New Roman" w:cs="Times New Roman"/>
          <w:sz w:val="32"/>
          <w:szCs w:val="32"/>
        </w:rPr>
        <w:t>年</w:t>
      </w:r>
      <w:r w:rsidR="007A6B50" w:rsidRPr="00B0566A">
        <w:rPr>
          <w:rFonts w:ascii="Times New Roman" w:eastAsia="仿宋_GB2312" w:hAnsi="Times New Roman" w:cs="Times New Roman"/>
          <w:sz w:val="32"/>
          <w:szCs w:val="32"/>
        </w:rPr>
        <w:t>12</w:t>
      </w:r>
      <w:r w:rsidR="007A6B50" w:rsidRPr="00B0566A">
        <w:rPr>
          <w:rFonts w:ascii="Times New Roman" w:eastAsia="仿宋_GB2312" w:hAnsi="Times New Roman" w:cs="Times New Roman"/>
          <w:sz w:val="32"/>
          <w:szCs w:val="32"/>
        </w:rPr>
        <w:t>月</w:t>
      </w:r>
      <w:r w:rsidR="007A6B50" w:rsidRPr="00B0566A">
        <w:rPr>
          <w:rFonts w:ascii="Times New Roman" w:eastAsia="仿宋_GB2312" w:hAnsi="Times New Roman" w:cs="Times New Roman"/>
          <w:sz w:val="32"/>
          <w:szCs w:val="32"/>
        </w:rPr>
        <w:t>31</w:t>
      </w:r>
      <w:r w:rsidR="007A6B50" w:rsidRPr="00B0566A">
        <w:rPr>
          <w:rFonts w:ascii="Times New Roman" w:eastAsia="仿宋_GB2312" w:hAnsi="Times New Roman" w:cs="Times New Roman"/>
          <w:sz w:val="32"/>
          <w:szCs w:val="32"/>
        </w:rPr>
        <w:t>日止。</w:t>
      </w:r>
    </w:p>
    <w:p w:rsidR="00F165E3" w:rsidRPr="00B0566A" w:rsidRDefault="00DE2275" w:rsidP="0044685B">
      <w:pPr>
        <w:spacing w:line="560" w:lineRule="exact"/>
        <w:ind w:firstLine="645"/>
        <w:rPr>
          <w:rFonts w:ascii="Times New Roman" w:eastAsia="黑体" w:hAnsi="Times New Roman" w:cs="Times New Roman"/>
          <w:sz w:val="32"/>
          <w:szCs w:val="32"/>
        </w:rPr>
      </w:pPr>
      <w:r w:rsidRPr="00B0566A">
        <w:rPr>
          <w:rFonts w:ascii="Times New Roman" w:eastAsia="黑体" w:hAnsi="Times New Roman" w:cs="Times New Roman"/>
          <w:sz w:val="32"/>
          <w:szCs w:val="32"/>
        </w:rPr>
        <w:t>一、概述</w:t>
      </w:r>
    </w:p>
    <w:p w:rsidR="00DE2275" w:rsidRPr="00B0566A" w:rsidRDefault="00CE59D0" w:rsidP="0044685B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B0566A">
        <w:rPr>
          <w:rFonts w:ascii="Times New Roman" w:eastAsia="仿宋_GB2312" w:hAnsi="Times New Roman" w:cs="Times New Roman"/>
          <w:sz w:val="32"/>
          <w:szCs w:val="32"/>
        </w:rPr>
        <w:t>201</w:t>
      </w:r>
      <w:r w:rsidR="00432522" w:rsidRPr="00B0566A">
        <w:rPr>
          <w:rFonts w:ascii="Times New Roman" w:eastAsia="仿宋_GB2312" w:hAnsi="Times New Roman" w:cs="Times New Roman"/>
          <w:sz w:val="32"/>
          <w:szCs w:val="32"/>
        </w:rPr>
        <w:t>8</w:t>
      </w:r>
      <w:r w:rsidRPr="00B0566A">
        <w:rPr>
          <w:rFonts w:ascii="Times New Roman" w:eastAsia="仿宋_GB2312" w:hAnsi="Times New Roman" w:cs="Times New Roman"/>
          <w:sz w:val="32"/>
          <w:szCs w:val="32"/>
        </w:rPr>
        <w:t>年，</w:t>
      </w:r>
      <w:r w:rsidR="00955B4A" w:rsidRPr="00B0566A">
        <w:rPr>
          <w:rFonts w:ascii="Times New Roman" w:eastAsia="仿宋_GB2312" w:hAnsi="Times New Roman" w:cs="Times New Roman"/>
          <w:sz w:val="32"/>
          <w:szCs w:val="32"/>
        </w:rPr>
        <w:t>市外办</w:t>
      </w:r>
      <w:r w:rsidR="0083287C" w:rsidRPr="00B0566A">
        <w:rPr>
          <w:rFonts w:ascii="Times New Roman" w:eastAsia="仿宋_GB2312" w:hAnsi="Times New Roman" w:cs="Times New Roman"/>
          <w:sz w:val="32"/>
          <w:szCs w:val="32"/>
        </w:rPr>
        <w:t>（友协）</w:t>
      </w:r>
      <w:r w:rsidRPr="00B0566A">
        <w:rPr>
          <w:rFonts w:ascii="Times New Roman" w:eastAsia="仿宋_GB2312" w:hAnsi="Times New Roman" w:cs="Times New Roman"/>
          <w:sz w:val="32"/>
          <w:szCs w:val="32"/>
        </w:rPr>
        <w:t>全面贯彻落实《条例》、《规定》，进一步完善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政府信息公开工作</w:t>
      </w:r>
      <w:r w:rsidRPr="00B0566A">
        <w:rPr>
          <w:rFonts w:ascii="Times New Roman" w:eastAsia="仿宋_GB2312" w:hAnsi="Times New Roman" w:cs="Times New Roman"/>
          <w:sz w:val="32"/>
          <w:szCs w:val="32"/>
        </w:rPr>
        <w:t>制度，加大公开力度，深化公开内容，增加</w:t>
      </w:r>
      <w:r w:rsidR="002E620E" w:rsidRPr="00B0566A">
        <w:rPr>
          <w:rFonts w:ascii="Times New Roman" w:eastAsia="仿宋_GB2312" w:hAnsi="Times New Roman" w:cs="Times New Roman"/>
          <w:sz w:val="32"/>
          <w:szCs w:val="32"/>
        </w:rPr>
        <w:t>公开渠道，积极推进外事工作运行公开透明，推动政府信息公开工作</w:t>
      </w:r>
      <w:r w:rsidRPr="00B0566A">
        <w:rPr>
          <w:rFonts w:ascii="Times New Roman" w:eastAsia="仿宋_GB2312" w:hAnsi="Times New Roman" w:cs="Times New Roman"/>
          <w:sz w:val="32"/>
          <w:szCs w:val="32"/>
        </w:rPr>
        <w:t>持续发展。</w:t>
      </w:r>
    </w:p>
    <w:p w:rsidR="00655B11" w:rsidRPr="00B0566A" w:rsidRDefault="00655B11" w:rsidP="0044685B">
      <w:pPr>
        <w:spacing w:line="560" w:lineRule="exact"/>
        <w:ind w:firstLine="648"/>
        <w:rPr>
          <w:rFonts w:ascii="Times New Roman" w:eastAsia="楷体_GB2312" w:hAnsi="Times New Roman" w:cs="Times New Roman"/>
          <w:sz w:val="32"/>
          <w:szCs w:val="32"/>
        </w:rPr>
      </w:pPr>
      <w:r w:rsidRPr="00B0566A">
        <w:rPr>
          <w:rFonts w:ascii="Times New Roman" w:eastAsia="楷体_GB2312" w:hAnsi="Times New Roman" w:cs="Times New Roman"/>
          <w:sz w:val="32"/>
          <w:szCs w:val="32"/>
        </w:rPr>
        <w:t>（一）围绕质量实效加强统筹协调</w:t>
      </w:r>
    </w:p>
    <w:p w:rsidR="00655B11" w:rsidRPr="00B0566A" w:rsidRDefault="00655B11" w:rsidP="0044685B">
      <w:pPr>
        <w:spacing w:line="560" w:lineRule="exact"/>
        <w:ind w:firstLine="648"/>
        <w:rPr>
          <w:rFonts w:ascii="Times New Roman" w:eastAsia="仿宋_GB2312" w:hAnsi="Times New Roman" w:cs="Times New Roman"/>
          <w:b/>
          <w:sz w:val="32"/>
          <w:szCs w:val="32"/>
        </w:rPr>
      </w:pPr>
      <w:r w:rsidRPr="00B0566A">
        <w:rPr>
          <w:rFonts w:ascii="Times New Roman" w:eastAsia="仿宋_GB2312" w:hAnsi="Times New Roman" w:cs="Times New Roman"/>
          <w:b/>
          <w:sz w:val="32"/>
          <w:szCs w:val="32"/>
        </w:rPr>
        <w:t>1.</w:t>
      </w:r>
      <w:r w:rsidRPr="00B0566A">
        <w:rPr>
          <w:rFonts w:ascii="Times New Roman" w:eastAsia="仿宋_GB2312" w:hAnsi="Times New Roman" w:cs="Times New Roman"/>
          <w:b/>
          <w:sz w:val="32"/>
          <w:szCs w:val="32"/>
        </w:rPr>
        <w:t>强化组织领导</w:t>
      </w:r>
    </w:p>
    <w:p w:rsidR="00655B11" w:rsidRPr="00B0566A" w:rsidRDefault="00DA1E3B" w:rsidP="0044685B">
      <w:pPr>
        <w:spacing w:line="560" w:lineRule="exact"/>
        <w:ind w:firstLine="648"/>
        <w:rPr>
          <w:rFonts w:ascii="Times New Roman" w:eastAsia="仿宋_GB2312" w:hAnsi="Times New Roman" w:cs="Times New Roman"/>
          <w:sz w:val="32"/>
          <w:szCs w:val="32"/>
        </w:rPr>
      </w:pPr>
      <w:r w:rsidRPr="00B0566A">
        <w:rPr>
          <w:rFonts w:ascii="Times New Roman" w:eastAsia="仿宋_GB2312" w:hAnsi="Times New Roman" w:cs="Times New Roman"/>
          <w:sz w:val="32"/>
          <w:szCs w:val="32"/>
        </w:rPr>
        <w:t>按照市委、市政府部署</w:t>
      </w:r>
      <w:r w:rsidR="00D851A6" w:rsidRPr="00B0566A">
        <w:rPr>
          <w:rFonts w:ascii="Times New Roman" w:eastAsia="仿宋_GB2312" w:hAnsi="Times New Roman" w:cs="Times New Roman"/>
          <w:sz w:val="32"/>
          <w:szCs w:val="32"/>
        </w:rPr>
        <w:t>要求，</w:t>
      </w:r>
      <w:r w:rsidR="00EC491A" w:rsidRPr="00B0566A">
        <w:rPr>
          <w:rFonts w:ascii="Times New Roman" w:eastAsia="仿宋_GB2312" w:hAnsi="Times New Roman" w:cs="Times New Roman"/>
          <w:sz w:val="32"/>
          <w:szCs w:val="32"/>
        </w:rPr>
        <w:t>强化</w:t>
      </w:r>
      <w:r w:rsidR="00D851A6" w:rsidRPr="00B0566A">
        <w:rPr>
          <w:rFonts w:ascii="Times New Roman" w:eastAsia="仿宋_GB2312" w:hAnsi="Times New Roman" w:cs="Times New Roman"/>
          <w:sz w:val="32"/>
          <w:szCs w:val="32"/>
        </w:rPr>
        <w:t>组织领导，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根据人事变动</w:t>
      </w:r>
      <w:r w:rsidR="00140C00" w:rsidRPr="00B0566A">
        <w:rPr>
          <w:rFonts w:ascii="Times New Roman" w:eastAsia="仿宋_GB2312" w:hAnsi="Times New Roman" w:cs="Times New Roman"/>
          <w:sz w:val="32"/>
          <w:szCs w:val="32"/>
        </w:rPr>
        <w:t>及</w:t>
      </w:r>
      <w:r w:rsidRPr="00B0566A">
        <w:rPr>
          <w:rFonts w:ascii="Times New Roman" w:eastAsia="仿宋_GB2312" w:hAnsi="Times New Roman" w:cs="Times New Roman"/>
          <w:sz w:val="32"/>
          <w:szCs w:val="32"/>
        </w:rPr>
        <w:t>工作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实</w:t>
      </w:r>
      <w:r w:rsidR="00140C00" w:rsidRPr="00B0566A">
        <w:rPr>
          <w:rFonts w:ascii="Times New Roman" w:eastAsia="仿宋_GB2312" w:hAnsi="Times New Roman" w:cs="Times New Roman"/>
          <w:sz w:val="32"/>
          <w:szCs w:val="32"/>
        </w:rPr>
        <w:t>际</w:t>
      </w:r>
      <w:r w:rsidR="00542427" w:rsidRPr="00B0566A">
        <w:rPr>
          <w:rFonts w:ascii="Times New Roman" w:eastAsia="仿宋_GB2312" w:hAnsi="Times New Roman" w:cs="Times New Roman"/>
          <w:sz w:val="32"/>
          <w:szCs w:val="32"/>
        </w:rPr>
        <w:t>情况</w:t>
      </w:r>
      <w:r w:rsidR="00140C00" w:rsidRPr="00B0566A">
        <w:rPr>
          <w:rFonts w:ascii="Times New Roman" w:eastAsia="仿宋_GB2312" w:hAnsi="Times New Roman" w:cs="Times New Roman"/>
          <w:sz w:val="32"/>
          <w:szCs w:val="32"/>
        </w:rPr>
        <w:t>，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调整市外办</w:t>
      </w:r>
      <w:r w:rsidR="004F5F22" w:rsidRPr="00B0566A">
        <w:rPr>
          <w:rFonts w:ascii="Times New Roman" w:eastAsia="仿宋_GB2312" w:hAnsi="Times New Roman" w:cs="Times New Roman"/>
          <w:sz w:val="32"/>
          <w:szCs w:val="32"/>
        </w:rPr>
        <w:t>（友协）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政务公开工作领导小组成员，统筹推进政务公开工作。领导小组下设办公室，配备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2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名工作人员负责政务公开具体工作落实。</w:t>
      </w:r>
      <w:r w:rsidR="006F7D57" w:rsidRPr="00B0566A">
        <w:rPr>
          <w:rFonts w:ascii="Times New Roman" w:eastAsia="仿宋_GB2312" w:hAnsi="Times New Roman" w:cs="Times New Roman"/>
          <w:sz w:val="32"/>
          <w:szCs w:val="32"/>
        </w:rPr>
        <w:t>召开政务公开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工作会议研究部署推进工作，</w:t>
      </w:r>
      <w:r w:rsidR="006F7D57" w:rsidRPr="00B0566A">
        <w:rPr>
          <w:rFonts w:ascii="Times New Roman" w:eastAsia="仿宋_GB2312" w:hAnsi="Times New Roman" w:cs="Times New Roman"/>
          <w:sz w:val="32"/>
          <w:szCs w:val="32"/>
        </w:rPr>
        <w:t>制定并公开</w:t>
      </w:r>
      <w:r w:rsidR="00362B96" w:rsidRPr="00B0566A">
        <w:rPr>
          <w:rFonts w:ascii="Times New Roman" w:eastAsia="仿宋_GB2312" w:hAnsi="Times New Roman" w:cs="Times New Roman"/>
          <w:sz w:val="32"/>
          <w:szCs w:val="32"/>
        </w:rPr>
        <w:t>2018</w:t>
      </w:r>
      <w:r w:rsidR="00362B96" w:rsidRPr="00B0566A">
        <w:rPr>
          <w:rFonts w:ascii="Times New Roman" w:eastAsia="仿宋_GB2312" w:hAnsi="Times New Roman" w:cs="Times New Roman"/>
          <w:sz w:val="32"/>
          <w:szCs w:val="32"/>
        </w:rPr>
        <w:t>年</w:t>
      </w:r>
      <w:r w:rsidR="00150C7B" w:rsidRPr="00B0566A">
        <w:rPr>
          <w:rFonts w:ascii="Times New Roman" w:eastAsia="仿宋_GB2312" w:hAnsi="Times New Roman" w:cs="Times New Roman"/>
          <w:sz w:val="32"/>
          <w:szCs w:val="32"/>
        </w:rPr>
        <w:t>政务公</w:t>
      </w:r>
      <w:r w:rsidR="00150C7B" w:rsidRPr="00B0566A">
        <w:rPr>
          <w:rFonts w:ascii="Times New Roman" w:eastAsia="仿宋_GB2312" w:hAnsi="Times New Roman" w:cs="Times New Roman"/>
          <w:sz w:val="32"/>
          <w:szCs w:val="32"/>
        </w:rPr>
        <w:lastRenderedPageBreak/>
        <w:t>开工作方案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，定期对政务公开工作开展情况进行梳理，确保</w:t>
      </w:r>
      <w:r w:rsidR="00150C7B" w:rsidRPr="00B0566A">
        <w:rPr>
          <w:rFonts w:ascii="Times New Roman" w:eastAsia="仿宋_GB2312" w:hAnsi="Times New Roman" w:cs="Times New Roman"/>
          <w:sz w:val="32"/>
          <w:szCs w:val="32"/>
        </w:rPr>
        <w:t>各项工作落实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55B11" w:rsidRPr="00B0566A" w:rsidRDefault="00150C7B" w:rsidP="0044685B">
      <w:pPr>
        <w:spacing w:line="560" w:lineRule="exact"/>
        <w:ind w:firstLine="648"/>
        <w:rPr>
          <w:rFonts w:ascii="Times New Roman" w:eastAsia="仿宋_GB2312" w:hAnsi="Times New Roman" w:cs="Times New Roman"/>
          <w:b/>
          <w:sz w:val="32"/>
          <w:szCs w:val="32"/>
        </w:rPr>
      </w:pPr>
      <w:r w:rsidRPr="00B0566A">
        <w:rPr>
          <w:rFonts w:ascii="Times New Roman" w:eastAsia="仿宋_GB2312" w:hAnsi="Times New Roman" w:cs="Times New Roman"/>
          <w:b/>
          <w:sz w:val="32"/>
          <w:szCs w:val="32"/>
        </w:rPr>
        <w:t>2</w:t>
      </w:r>
      <w:r w:rsidR="00F404A4" w:rsidRPr="00B0566A">
        <w:rPr>
          <w:rFonts w:ascii="Times New Roman" w:eastAsia="仿宋_GB2312" w:hAnsi="Times New Roman" w:cs="Times New Roman"/>
          <w:b/>
          <w:sz w:val="32"/>
          <w:szCs w:val="32"/>
        </w:rPr>
        <w:t>.</w:t>
      </w:r>
      <w:r w:rsidR="00655B11" w:rsidRPr="00B0566A">
        <w:rPr>
          <w:rFonts w:ascii="Times New Roman" w:eastAsia="仿宋_GB2312" w:hAnsi="Times New Roman" w:cs="Times New Roman"/>
          <w:b/>
          <w:sz w:val="32"/>
          <w:szCs w:val="32"/>
        </w:rPr>
        <w:t>强化制度建设</w:t>
      </w:r>
    </w:p>
    <w:p w:rsidR="00655B11" w:rsidRPr="00B0566A" w:rsidRDefault="00655B11" w:rsidP="0044685B">
      <w:pPr>
        <w:spacing w:line="560" w:lineRule="exact"/>
        <w:ind w:firstLine="648"/>
        <w:rPr>
          <w:rFonts w:ascii="Times New Roman" w:eastAsia="仿宋_GB2312" w:hAnsi="Times New Roman" w:cs="Times New Roman"/>
          <w:sz w:val="32"/>
          <w:szCs w:val="32"/>
        </w:rPr>
      </w:pPr>
      <w:r w:rsidRPr="00B0566A">
        <w:rPr>
          <w:rFonts w:ascii="Times New Roman" w:eastAsia="仿宋_GB2312" w:hAnsi="Times New Roman" w:cs="Times New Roman"/>
          <w:sz w:val="32"/>
          <w:szCs w:val="32"/>
        </w:rPr>
        <w:t>按照</w:t>
      </w:r>
      <w:r w:rsidRPr="00B0566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0566A">
        <w:rPr>
          <w:rFonts w:ascii="Times New Roman" w:eastAsia="仿宋_GB2312" w:hAnsi="Times New Roman" w:cs="Times New Roman"/>
          <w:sz w:val="32"/>
          <w:szCs w:val="32"/>
        </w:rPr>
        <w:t>谁主管、谁负责</w:t>
      </w:r>
      <w:r w:rsidRPr="00B0566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0566A">
        <w:rPr>
          <w:rFonts w:ascii="Times New Roman" w:eastAsia="仿宋_GB2312" w:hAnsi="Times New Roman" w:cs="Times New Roman"/>
          <w:sz w:val="32"/>
          <w:szCs w:val="32"/>
        </w:rPr>
        <w:t>的原则，</w:t>
      </w:r>
      <w:r w:rsidR="00F404A4" w:rsidRPr="00B0566A">
        <w:rPr>
          <w:rFonts w:ascii="Times New Roman" w:eastAsia="仿宋_GB2312" w:hAnsi="Times New Roman" w:cs="Times New Roman"/>
          <w:sz w:val="32"/>
          <w:szCs w:val="32"/>
        </w:rPr>
        <w:t>完善</w:t>
      </w:r>
      <w:r w:rsidR="000861D1" w:rsidRPr="00B0566A">
        <w:rPr>
          <w:rFonts w:ascii="Times New Roman" w:eastAsia="仿宋_GB2312" w:hAnsi="Times New Roman" w:cs="Times New Roman"/>
          <w:sz w:val="32"/>
          <w:szCs w:val="32"/>
        </w:rPr>
        <w:t>政务公开责任制，</w:t>
      </w:r>
      <w:r w:rsidRPr="00B0566A">
        <w:rPr>
          <w:rFonts w:ascii="Times New Roman" w:eastAsia="仿宋_GB2312" w:hAnsi="Times New Roman" w:cs="Times New Roman"/>
          <w:sz w:val="32"/>
          <w:szCs w:val="32"/>
        </w:rPr>
        <w:t>层层压实责任。深入贯彻落实</w:t>
      </w:r>
      <w:r w:rsidRPr="00B0566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0566A">
        <w:rPr>
          <w:rFonts w:ascii="Times New Roman" w:eastAsia="仿宋_GB2312" w:hAnsi="Times New Roman" w:cs="Times New Roman"/>
          <w:sz w:val="32"/>
          <w:szCs w:val="32"/>
        </w:rPr>
        <w:t>五公开</w:t>
      </w:r>
      <w:r w:rsidRPr="00B0566A">
        <w:rPr>
          <w:rFonts w:ascii="Times New Roman" w:eastAsia="仿宋_GB2312" w:hAnsi="Times New Roman" w:cs="Times New Roman"/>
          <w:sz w:val="32"/>
          <w:szCs w:val="32"/>
        </w:rPr>
        <w:t>”</w:t>
      </w:r>
      <w:r w:rsidR="00884DD0" w:rsidRPr="00B0566A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B0566A">
        <w:rPr>
          <w:rFonts w:ascii="Times New Roman" w:eastAsia="仿宋_GB2312" w:hAnsi="Times New Roman" w:cs="Times New Roman"/>
          <w:sz w:val="32"/>
          <w:szCs w:val="32"/>
        </w:rPr>
        <w:t>严格落实</w:t>
      </w:r>
      <w:r w:rsidRPr="00B0566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0566A">
        <w:rPr>
          <w:rFonts w:ascii="Times New Roman" w:eastAsia="仿宋_GB2312" w:hAnsi="Times New Roman" w:cs="Times New Roman"/>
          <w:sz w:val="32"/>
          <w:szCs w:val="32"/>
        </w:rPr>
        <w:t>三重一大</w:t>
      </w:r>
      <w:r w:rsidRPr="00B0566A">
        <w:rPr>
          <w:rFonts w:ascii="Times New Roman" w:eastAsia="仿宋_GB2312" w:hAnsi="Times New Roman" w:cs="Times New Roman"/>
          <w:sz w:val="32"/>
          <w:szCs w:val="32"/>
        </w:rPr>
        <w:t>”</w:t>
      </w:r>
      <w:r w:rsidR="00884DD0" w:rsidRPr="00B0566A">
        <w:rPr>
          <w:rFonts w:ascii="Times New Roman" w:eastAsia="仿宋_GB2312" w:hAnsi="Times New Roman" w:cs="Times New Roman"/>
          <w:sz w:val="32"/>
          <w:szCs w:val="32"/>
        </w:rPr>
        <w:t>决策工作制度。</w:t>
      </w:r>
      <w:r w:rsidRPr="00B0566A">
        <w:rPr>
          <w:rFonts w:ascii="Times New Roman" w:eastAsia="仿宋_GB2312" w:hAnsi="Times New Roman" w:cs="Times New Roman"/>
          <w:sz w:val="32"/>
          <w:szCs w:val="32"/>
        </w:rPr>
        <w:t>推进管理和服务公开，结合外事管理工作实际，</w:t>
      </w:r>
      <w:r w:rsidR="00110519" w:rsidRPr="00B0566A">
        <w:rPr>
          <w:rFonts w:ascii="Times New Roman" w:eastAsia="仿宋_GB2312" w:hAnsi="Times New Roman" w:cs="Times New Roman"/>
          <w:sz w:val="32"/>
          <w:szCs w:val="32"/>
        </w:rPr>
        <w:t>不断</w:t>
      </w:r>
      <w:r w:rsidR="00F03FB7" w:rsidRPr="00B0566A">
        <w:rPr>
          <w:rFonts w:ascii="Times New Roman" w:eastAsia="仿宋_GB2312" w:hAnsi="Times New Roman" w:cs="Times New Roman"/>
          <w:sz w:val="32"/>
          <w:szCs w:val="32"/>
        </w:rPr>
        <w:t>完善监督机制，</w:t>
      </w:r>
      <w:r w:rsidRPr="00B0566A">
        <w:rPr>
          <w:rFonts w:ascii="Times New Roman" w:eastAsia="仿宋_GB2312" w:hAnsi="Times New Roman" w:cs="Times New Roman"/>
          <w:sz w:val="32"/>
          <w:szCs w:val="32"/>
        </w:rPr>
        <w:t>聘请社会监督员，接受社会监督。</w:t>
      </w:r>
    </w:p>
    <w:p w:rsidR="00655B11" w:rsidRPr="00B0566A" w:rsidRDefault="007D60F5" w:rsidP="0044685B">
      <w:pPr>
        <w:spacing w:line="560" w:lineRule="exact"/>
        <w:ind w:firstLine="648"/>
        <w:rPr>
          <w:rFonts w:ascii="Times New Roman" w:eastAsia="楷体_GB2312" w:hAnsi="Times New Roman" w:cs="Times New Roman"/>
          <w:sz w:val="32"/>
          <w:szCs w:val="32"/>
        </w:rPr>
      </w:pPr>
      <w:r w:rsidRPr="00B0566A">
        <w:rPr>
          <w:rFonts w:ascii="Times New Roman" w:eastAsia="楷体_GB2312" w:hAnsi="Times New Roman" w:cs="Times New Roman"/>
          <w:sz w:val="32"/>
          <w:szCs w:val="32"/>
        </w:rPr>
        <w:t>（二）</w:t>
      </w:r>
      <w:r w:rsidR="00655B11" w:rsidRPr="00B0566A">
        <w:rPr>
          <w:rFonts w:ascii="Times New Roman" w:eastAsia="楷体_GB2312" w:hAnsi="Times New Roman" w:cs="Times New Roman"/>
          <w:sz w:val="32"/>
          <w:szCs w:val="32"/>
        </w:rPr>
        <w:t>围绕法治政府推进政务公开</w:t>
      </w:r>
    </w:p>
    <w:p w:rsidR="00655B11" w:rsidRPr="00B0566A" w:rsidRDefault="007D60F5" w:rsidP="0044685B">
      <w:pPr>
        <w:spacing w:line="560" w:lineRule="exact"/>
        <w:ind w:firstLine="648"/>
        <w:rPr>
          <w:rFonts w:ascii="Times New Roman" w:eastAsia="楷体_GB2312" w:hAnsi="Times New Roman" w:cs="Times New Roman"/>
          <w:sz w:val="32"/>
          <w:szCs w:val="32"/>
        </w:rPr>
      </w:pPr>
      <w:r w:rsidRPr="00B0566A">
        <w:rPr>
          <w:rFonts w:ascii="Times New Roman" w:eastAsia="仿宋_GB2312" w:hAnsi="Times New Roman" w:cs="Times New Roman"/>
          <w:b/>
          <w:sz w:val="32"/>
          <w:szCs w:val="32"/>
        </w:rPr>
        <w:t>1.</w:t>
      </w:r>
      <w:r w:rsidR="00655B11" w:rsidRPr="00B0566A">
        <w:rPr>
          <w:rFonts w:ascii="Times New Roman" w:eastAsia="仿宋_GB2312" w:hAnsi="Times New Roman" w:cs="Times New Roman"/>
          <w:b/>
          <w:sz w:val="32"/>
          <w:szCs w:val="32"/>
        </w:rPr>
        <w:t>政府决策公开。</w:t>
      </w:r>
      <w:r w:rsidR="008D2ABA" w:rsidRPr="00B0566A">
        <w:rPr>
          <w:rFonts w:ascii="Times New Roman" w:eastAsia="仿宋_GB2312" w:hAnsi="Times New Roman" w:cs="Times New Roman"/>
          <w:sz w:val="32"/>
          <w:szCs w:val="32"/>
        </w:rPr>
        <w:t>及时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公开外事业务</w:t>
      </w:r>
      <w:r w:rsidR="008D2ABA" w:rsidRPr="00B0566A">
        <w:rPr>
          <w:rFonts w:ascii="Times New Roman" w:eastAsia="仿宋_GB2312" w:hAnsi="Times New Roman" w:cs="Times New Roman"/>
          <w:sz w:val="32"/>
          <w:szCs w:val="32"/>
        </w:rPr>
        <w:t>相关涉及公共利益、公众权益的政策文件，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保障人民群众知情权，使政策执行更加阳光透明。</w:t>
      </w:r>
    </w:p>
    <w:p w:rsidR="00655B11" w:rsidRPr="00B0566A" w:rsidRDefault="00D307AF" w:rsidP="0044685B">
      <w:pPr>
        <w:spacing w:line="560" w:lineRule="exact"/>
        <w:ind w:firstLine="648"/>
        <w:rPr>
          <w:rFonts w:ascii="Times New Roman" w:eastAsia="楷体_GB2312" w:hAnsi="Times New Roman" w:cs="Times New Roman"/>
          <w:sz w:val="32"/>
          <w:szCs w:val="32"/>
        </w:rPr>
      </w:pPr>
      <w:r w:rsidRPr="00B0566A">
        <w:rPr>
          <w:rFonts w:ascii="Times New Roman" w:eastAsia="仿宋_GB2312" w:hAnsi="Times New Roman" w:cs="Times New Roman"/>
          <w:b/>
          <w:sz w:val="32"/>
          <w:szCs w:val="32"/>
        </w:rPr>
        <w:t>2.</w:t>
      </w:r>
      <w:r w:rsidR="00655B11" w:rsidRPr="00B0566A">
        <w:rPr>
          <w:rFonts w:ascii="Times New Roman" w:eastAsia="仿宋_GB2312" w:hAnsi="Times New Roman" w:cs="Times New Roman"/>
          <w:b/>
          <w:sz w:val="32"/>
          <w:szCs w:val="32"/>
        </w:rPr>
        <w:t>职责清单公开。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在</w:t>
      </w:r>
      <w:r w:rsidR="00B85B91" w:rsidRPr="00B0566A">
        <w:rPr>
          <w:rFonts w:ascii="Times New Roman" w:eastAsia="仿宋_GB2312" w:hAnsi="Times New Roman" w:cs="Times New Roman"/>
          <w:sz w:val="32"/>
          <w:szCs w:val="32"/>
        </w:rPr>
        <w:t>市外办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网站开设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“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职责清单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”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专门栏目，结合政府机构改革和职能优化，及时做好市外办（友协）职责清单公开工作。</w:t>
      </w:r>
    </w:p>
    <w:p w:rsidR="00655B11" w:rsidRPr="00B0566A" w:rsidRDefault="00D307AF" w:rsidP="0044685B">
      <w:pPr>
        <w:spacing w:line="560" w:lineRule="exact"/>
        <w:ind w:firstLine="648"/>
        <w:rPr>
          <w:rFonts w:ascii="Times New Roman" w:eastAsia="仿宋_GB2312" w:hAnsi="Times New Roman" w:cs="Times New Roman"/>
          <w:sz w:val="32"/>
          <w:szCs w:val="32"/>
        </w:rPr>
      </w:pPr>
      <w:r w:rsidRPr="00B0566A">
        <w:rPr>
          <w:rFonts w:ascii="Times New Roman" w:eastAsia="仿宋_GB2312" w:hAnsi="Times New Roman" w:cs="Times New Roman"/>
          <w:b/>
          <w:sz w:val="32"/>
          <w:szCs w:val="32"/>
        </w:rPr>
        <w:t>3.</w:t>
      </w:r>
      <w:r w:rsidR="00655B11" w:rsidRPr="00B0566A">
        <w:rPr>
          <w:rFonts w:ascii="Times New Roman" w:eastAsia="仿宋_GB2312" w:hAnsi="Times New Roman" w:cs="Times New Roman"/>
          <w:b/>
          <w:sz w:val="32"/>
          <w:szCs w:val="32"/>
        </w:rPr>
        <w:t>建议提案办理结果公开。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在</w:t>
      </w:r>
      <w:r w:rsidR="00D276D1" w:rsidRPr="00B0566A">
        <w:rPr>
          <w:rFonts w:ascii="Times New Roman" w:eastAsia="仿宋_GB2312" w:hAnsi="Times New Roman" w:cs="Times New Roman"/>
          <w:sz w:val="32"/>
          <w:szCs w:val="32"/>
        </w:rPr>
        <w:t>市外办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网站开设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“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建议提案办理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”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专门栏目。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2018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年，公开政协提案原件及答复意见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4</w:t>
      </w:r>
      <w:r w:rsidR="00D276D1" w:rsidRPr="00B0566A">
        <w:rPr>
          <w:rFonts w:ascii="Times New Roman" w:eastAsia="仿宋_GB2312" w:hAnsi="Times New Roman" w:cs="Times New Roman"/>
          <w:sz w:val="32"/>
          <w:szCs w:val="32"/>
        </w:rPr>
        <w:t>件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55B11" w:rsidRPr="00B0566A" w:rsidRDefault="00D276D1" w:rsidP="0044685B">
      <w:pPr>
        <w:spacing w:line="560" w:lineRule="exact"/>
        <w:ind w:firstLine="648"/>
        <w:rPr>
          <w:rFonts w:ascii="Times New Roman" w:eastAsia="仿宋_GB2312" w:hAnsi="Times New Roman" w:cs="Times New Roman"/>
          <w:sz w:val="32"/>
          <w:szCs w:val="32"/>
        </w:rPr>
      </w:pPr>
      <w:r w:rsidRPr="00B0566A">
        <w:rPr>
          <w:rFonts w:ascii="Times New Roman" w:eastAsia="仿宋_GB2312" w:hAnsi="Times New Roman" w:cs="Times New Roman"/>
          <w:b/>
          <w:sz w:val="32"/>
          <w:szCs w:val="32"/>
        </w:rPr>
        <w:t>4.</w:t>
      </w:r>
      <w:r w:rsidR="00655B11" w:rsidRPr="00B0566A">
        <w:rPr>
          <w:rFonts w:ascii="Times New Roman" w:eastAsia="仿宋_GB2312" w:hAnsi="Times New Roman" w:cs="Times New Roman"/>
          <w:b/>
          <w:sz w:val="32"/>
          <w:szCs w:val="32"/>
        </w:rPr>
        <w:t>政府信息公开年报公开。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根据市政府统一要求，公开发布《天津市人民政府外事办公室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2017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年政府信息公开年度报告》，向社会公开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2017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年度我办政务公开工作情况及各项统计数据。</w:t>
      </w:r>
    </w:p>
    <w:p w:rsidR="00655B11" w:rsidRPr="00B0566A" w:rsidRDefault="00D276D1" w:rsidP="0044685B">
      <w:pPr>
        <w:spacing w:line="560" w:lineRule="exact"/>
        <w:ind w:firstLine="648"/>
        <w:rPr>
          <w:rFonts w:ascii="Times New Roman" w:eastAsia="楷体_GB2312" w:hAnsi="Times New Roman" w:cs="Times New Roman"/>
          <w:sz w:val="32"/>
          <w:szCs w:val="32"/>
        </w:rPr>
      </w:pPr>
      <w:r w:rsidRPr="00B0566A">
        <w:rPr>
          <w:rFonts w:ascii="Times New Roman" w:eastAsia="楷体_GB2312" w:hAnsi="Times New Roman" w:cs="Times New Roman"/>
          <w:sz w:val="32"/>
          <w:szCs w:val="32"/>
        </w:rPr>
        <w:t>（三）</w:t>
      </w:r>
      <w:r w:rsidR="00655B11" w:rsidRPr="00B0566A">
        <w:rPr>
          <w:rFonts w:ascii="Times New Roman" w:eastAsia="楷体_GB2312" w:hAnsi="Times New Roman" w:cs="Times New Roman"/>
          <w:sz w:val="32"/>
          <w:szCs w:val="32"/>
        </w:rPr>
        <w:t>围绕重点领域抓好工作落实</w:t>
      </w:r>
    </w:p>
    <w:p w:rsidR="00A53563" w:rsidRPr="00B0566A" w:rsidRDefault="00655B11" w:rsidP="0044685B">
      <w:pPr>
        <w:spacing w:line="560" w:lineRule="exact"/>
        <w:ind w:firstLine="648"/>
        <w:rPr>
          <w:rFonts w:ascii="Times New Roman" w:eastAsia="仿宋_GB2312" w:hAnsi="Times New Roman" w:cs="Times New Roman"/>
          <w:sz w:val="32"/>
          <w:szCs w:val="32"/>
        </w:rPr>
      </w:pPr>
      <w:r w:rsidRPr="00B0566A">
        <w:rPr>
          <w:rFonts w:ascii="Times New Roman" w:eastAsia="仿宋_GB2312" w:hAnsi="Times New Roman" w:cs="Times New Roman"/>
          <w:sz w:val="32"/>
          <w:szCs w:val="32"/>
        </w:rPr>
        <w:t>在</w:t>
      </w:r>
      <w:r w:rsidR="00D276D1" w:rsidRPr="00B0566A">
        <w:rPr>
          <w:rFonts w:ascii="Times New Roman" w:eastAsia="仿宋_GB2312" w:hAnsi="Times New Roman" w:cs="Times New Roman"/>
          <w:sz w:val="32"/>
          <w:szCs w:val="32"/>
        </w:rPr>
        <w:t>市外办</w:t>
      </w:r>
      <w:r w:rsidRPr="00B0566A">
        <w:rPr>
          <w:rFonts w:ascii="Times New Roman" w:eastAsia="仿宋_GB2312" w:hAnsi="Times New Roman" w:cs="Times New Roman"/>
          <w:sz w:val="32"/>
          <w:szCs w:val="32"/>
        </w:rPr>
        <w:t>网站开设</w:t>
      </w:r>
      <w:r w:rsidR="00A53563" w:rsidRPr="00B0566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0566A">
        <w:rPr>
          <w:rFonts w:ascii="Times New Roman" w:eastAsia="仿宋_GB2312" w:hAnsi="Times New Roman" w:cs="Times New Roman"/>
          <w:sz w:val="32"/>
          <w:szCs w:val="32"/>
        </w:rPr>
        <w:t>预决算公开</w:t>
      </w:r>
      <w:r w:rsidRPr="00B0566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0566A">
        <w:rPr>
          <w:rFonts w:ascii="Times New Roman" w:eastAsia="仿宋_GB2312" w:hAnsi="Times New Roman" w:cs="Times New Roman"/>
          <w:sz w:val="32"/>
          <w:szCs w:val="32"/>
        </w:rPr>
        <w:t>专门栏目，</w:t>
      </w:r>
      <w:r w:rsidR="00A53563" w:rsidRPr="00B0566A">
        <w:rPr>
          <w:rFonts w:ascii="Times New Roman" w:eastAsia="仿宋_GB2312" w:hAnsi="Times New Roman" w:cs="Times New Roman"/>
          <w:sz w:val="32"/>
          <w:szCs w:val="32"/>
        </w:rPr>
        <w:t>集中公开本级部门预决算，对公开内容进行分级、分类，方便公众查阅</w:t>
      </w:r>
      <w:r w:rsidR="00A53563" w:rsidRPr="00B0566A">
        <w:rPr>
          <w:rFonts w:ascii="Times New Roman" w:eastAsia="仿宋_GB2312" w:hAnsi="Times New Roman" w:cs="Times New Roman"/>
          <w:sz w:val="32"/>
          <w:szCs w:val="32"/>
        </w:rPr>
        <w:lastRenderedPageBreak/>
        <w:t>和监督，</w:t>
      </w:r>
      <w:r w:rsidRPr="00B0566A">
        <w:rPr>
          <w:rFonts w:ascii="Times New Roman" w:eastAsia="仿宋_GB2312" w:hAnsi="Times New Roman" w:cs="Times New Roman"/>
          <w:sz w:val="32"/>
          <w:szCs w:val="32"/>
        </w:rPr>
        <w:t>持续推进财政预决算公开</w:t>
      </w:r>
      <w:r w:rsidR="00A53563" w:rsidRPr="00B0566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55B11" w:rsidRPr="00B0566A" w:rsidRDefault="00A53563" w:rsidP="0044685B">
      <w:pPr>
        <w:spacing w:line="560" w:lineRule="exact"/>
        <w:ind w:firstLine="648"/>
        <w:rPr>
          <w:rFonts w:ascii="Times New Roman" w:eastAsia="楷体_GB2312" w:hAnsi="Times New Roman" w:cs="Times New Roman"/>
          <w:sz w:val="32"/>
          <w:szCs w:val="32"/>
        </w:rPr>
      </w:pPr>
      <w:r w:rsidRPr="00B0566A">
        <w:rPr>
          <w:rFonts w:ascii="Times New Roman" w:eastAsia="楷体_GB2312" w:hAnsi="Times New Roman" w:cs="Times New Roman"/>
          <w:sz w:val="32"/>
          <w:szCs w:val="32"/>
        </w:rPr>
        <w:t>（四）</w:t>
      </w:r>
      <w:r w:rsidR="00655B11" w:rsidRPr="00B0566A">
        <w:rPr>
          <w:rFonts w:ascii="Times New Roman" w:eastAsia="楷体_GB2312" w:hAnsi="Times New Roman" w:cs="Times New Roman"/>
          <w:sz w:val="32"/>
          <w:szCs w:val="32"/>
        </w:rPr>
        <w:t>围绕公众关切加强解读回应</w:t>
      </w:r>
    </w:p>
    <w:p w:rsidR="00655B11" w:rsidRPr="00B0566A" w:rsidRDefault="00A53563" w:rsidP="0044685B">
      <w:pPr>
        <w:spacing w:line="560" w:lineRule="exact"/>
        <w:ind w:firstLine="648"/>
        <w:rPr>
          <w:rFonts w:ascii="Times New Roman" w:eastAsia="仿宋_GB2312" w:hAnsi="Times New Roman" w:cs="Times New Roman"/>
          <w:sz w:val="32"/>
          <w:szCs w:val="32"/>
        </w:rPr>
      </w:pPr>
      <w:r w:rsidRPr="00B0566A">
        <w:rPr>
          <w:rFonts w:ascii="Times New Roman" w:eastAsia="仿宋_GB2312" w:hAnsi="Times New Roman" w:cs="Times New Roman"/>
          <w:b/>
          <w:sz w:val="32"/>
          <w:szCs w:val="32"/>
        </w:rPr>
        <w:t>1.</w:t>
      </w:r>
      <w:r w:rsidR="00655B11" w:rsidRPr="00B0566A">
        <w:rPr>
          <w:rFonts w:ascii="Times New Roman" w:eastAsia="仿宋_GB2312" w:hAnsi="Times New Roman" w:cs="Times New Roman"/>
          <w:b/>
          <w:sz w:val="32"/>
          <w:szCs w:val="32"/>
        </w:rPr>
        <w:t>围绕工作重点加强解读。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为配合国办发《港澳台居民居住证申领发放办法》的实施，方便在津港澳居民居住证申领，召开在津港澳居民居住证申领发放办法座谈会，解读政策并听取意见建议，切实为在津港澳居民谋福利，促进港澳与内地的融合，把便利化措施落到实处。</w:t>
      </w:r>
    </w:p>
    <w:p w:rsidR="006D6EFF" w:rsidRPr="00B0566A" w:rsidRDefault="00A53563" w:rsidP="0044685B">
      <w:pPr>
        <w:spacing w:line="560" w:lineRule="exact"/>
        <w:ind w:firstLine="648"/>
        <w:rPr>
          <w:rFonts w:ascii="Times New Roman" w:eastAsia="仿宋_GB2312" w:hAnsi="Times New Roman" w:cs="Times New Roman"/>
          <w:sz w:val="32"/>
          <w:szCs w:val="32"/>
        </w:rPr>
      </w:pPr>
      <w:r w:rsidRPr="00B0566A">
        <w:rPr>
          <w:rFonts w:ascii="Times New Roman" w:eastAsia="仿宋_GB2312" w:hAnsi="Times New Roman" w:cs="Times New Roman"/>
          <w:b/>
          <w:sz w:val="32"/>
          <w:szCs w:val="32"/>
        </w:rPr>
        <w:t>2.</w:t>
      </w:r>
      <w:r w:rsidR="002F3FC8" w:rsidRPr="00B0566A">
        <w:rPr>
          <w:rFonts w:ascii="Times New Roman" w:eastAsia="仿宋_GB2312" w:hAnsi="Times New Roman" w:cs="Times New Roman"/>
          <w:b/>
          <w:sz w:val="32"/>
          <w:szCs w:val="32"/>
        </w:rPr>
        <w:t>围绕社会关切加强</w:t>
      </w:r>
      <w:r w:rsidR="00655B11" w:rsidRPr="00B0566A">
        <w:rPr>
          <w:rFonts w:ascii="Times New Roman" w:eastAsia="仿宋_GB2312" w:hAnsi="Times New Roman" w:cs="Times New Roman"/>
          <w:b/>
          <w:sz w:val="32"/>
          <w:szCs w:val="32"/>
        </w:rPr>
        <w:t>回应。</w:t>
      </w:r>
      <w:r w:rsidR="002F3FC8" w:rsidRPr="00B0566A">
        <w:rPr>
          <w:rFonts w:ascii="Times New Roman" w:eastAsia="仿宋_GB2312" w:hAnsi="Times New Roman" w:cs="Times New Roman"/>
          <w:sz w:val="32"/>
          <w:szCs w:val="32"/>
        </w:rPr>
        <w:t>针对</w:t>
      </w:r>
      <w:r w:rsidR="006D6EFF" w:rsidRPr="00B0566A">
        <w:rPr>
          <w:rFonts w:ascii="Times New Roman" w:eastAsia="仿宋_GB2312" w:hAnsi="Times New Roman" w:cs="Times New Roman"/>
          <w:sz w:val="32"/>
          <w:szCs w:val="32"/>
        </w:rPr>
        <w:t>市外办网站</w:t>
      </w:r>
      <w:r w:rsidR="002F3FC8" w:rsidRPr="00B0566A">
        <w:rPr>
          <w:rFonts w:ascii="Times New Roman" w:eastAsia="仿宋_GB2312" w:hAnsi="Times New Roman" w:cs="Times New Roman"/>
          <w:sz w:val="32"/>
          <w:szCs w:val="32"/>
        </w:rPr>
        <w:t>群众信箱集中咨询较多的问题，例如办理涉外领事认证、</w:t>
      </w:r>
      <w:r w:rsidR="002F3FC8" w:rsidRPr="00B0566A">
        <w:rPr>
          <w:rFonts w:ascii="Times New Roman" w:eastAsia="仿宋_GB2312" w:hAnsi="Times New Roman" w:cs="Times New Roman"/>
          <w:sz w:val="32"/>
          <w:szCs w:val="32"/>
        </w:rPr>
        <w:t>APEC</w:t>
      </w:r>
      <w:r w:rsidR="00FE112D" w:rsidRPr="00B0566A">
        <w:rPr>
          <w:rFonts w:ascii="Times New Roman" w:eastAsia="仿宋_GB2312" w:hAnsi="Times New Roman" w:cs="Times New Roman"/>
          <w:sz w:val="32"/>
          <w:szCs w:val="32"/>
        </w:rPr>
        <w:t>商务旅行卡等，整理发布要素齐全的相关办事指南</w:t>
      </w:r>
      <w:r w:rsidR="002F3FC8" w:rsidRPr="00B0566A">
        <w:rPr>
          <w:rFonts w:ascii="Times New Roman" w:eastAsia="仿宋_GB2312" w:hAnsi="Times New Roman" w:cs="Times New Roman"/>
          <w:sz w:val="32"/>
          <w:szCs w:val="32"/>
        </w:rPr>
        <w:t>。</w:t>
      </w:r>
      <w:r w:rsidR="006D6EFF" w:rsidRPr="00B0566A">
        <w:rPr>
          <w:rFonts w:ascii="Times New Roman" w:eastAsia="仿宋_GB2312" w:hAnsi="Times New Roman" w:cs="Times New Roman"/>
          <w:sz w:val="32"/>
          <w:szCs w:val="32"/>
        </w:rPr>
        <w:t>2018</w:t>
      </w:r>
      <w:r w:rsidR="006D6EFF" w:rsidRPr="00B0566A">
        <w:rPr>
          <w:rFonts w:ascii="Times New Roman" w:eastAsia="仿宋_GB2312" w:hAnsi="Times New Roman" w:cs="Times New Roman"/>
          <w:sz w:val="32"/>
          <w:szCs w:val="32"/>
        </w:rPr>
        <w:t>年</w:t>
      </w:r>
      <w:r w:rsidR="00C4110C" w:rsidRPr="00B0566A">
        <w:rPr>
          <w:rFonts w:ascii="Times New Roman" w:eastAsia="仿宋_GB2312" w:hAnsi="Times New Roman" w:cs="Times New Roman"/>
          <w:sz w:val="32"/>
          <w:szCs w:val="32"/>
        </w:rPr>
        <w:t>，共收到群众来信</w:t>
      </w:r>
      <w:r w:rsidR="001737CA" w:rsidRPr="00B0566A">
        <w:rPr>
          <w:rFonts w:ascii="Times New Roman" w:eastAsia="仿宋_GB2312" w:hAnsi="Times New Roman" w:cs="Times New Roman"/>
          <w:sz w:val="32"/>
          <w:szCs w:val="32"/>
        </w:rPr>
        <w:t>11</w:t>
      </w:r>
      <w:r w:rsidR="001737CA" w:rsidRPr="00B0566A">
        <w:rPr>
          <w:rFonts w:ascii="Times New Roman" w:eastAsia="仿宋_GB2312" w:hAnsi="Times New Roman" w:cs="Times New Roman"/>
          <w:sz w:val="32"/>
          <w:szCs w:val="32"/>
        </w:rPr>
        <w:t>封，均</w:t>
      </w:r>
      <w:r w:rsidR="006E18E9" w:rsidRPr="00B0566A">
        <w:rPr>
          <w:rFonts w:ascii="Times New Roman" w:eastAsia="仿宋_GB2312" w:hAnsi="Times New Roman" w:cs="Times New Roman"/>
          <w:sz w:val="32"/>
          <w:szCs w:val="32"/>
        </w:rPr>
        <w:t>依法依规</w:t>
      </w:r>
      <w:r w:rsidR="001737CA" w:rsidRPr="00B0566A">
        <w:rPr>
          <w:rFonts w:ascii="Times New Roman" w:eastAsia="仿宋_GB2312" w:hAnsi="Times New Roman" w:cs="Times New Roman"/>
          <w:sz w:val="32"/>
          <w:szCs w:val="32"/>
        </w:rPr>
        <w:t>回复</w:t>
      </w:r>
      <w:r w:rsidR="006E18E9" w:rsidRPr="00B0566A">
        <w:rPr>
          <w:rFonts w:ascii="Times New Roman" w:eastAsia="仿宋_GB2312" w:hAnsi="Times New Roman" w:cs="Times New Roman"/>
          <w:sz w:val="32"/>
          <w:szCs w:val="32"/>
        </w:rPr>
        <w:t>、解决</w:t>
      </w:r>
      <w:r w:rsidR="001737CA" w:rsidRPr="00B0566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55B11" w:rsidRPr="00B0566A" w:rsidRDefault="00A53563" w:rsidP="0044685B">
      <w:pPr>
        <w:spacing w:line="560" w:lineRule="exact"/>
        <w:ind w:firstLine="648"/>
        <w:rPr>
          <w:rFonts w:ascii="Times New Roman" w:eastAsia="仿宋_GB2312" w:hAnsi="Times New Roman" w:cs="Times New Roman"/>
          <w:sz w:val="32"/>
          <w:szCs w:val="32"/>
        </w:rPr>
      </w:pPr>
      <w:r w:rsidRPr="00B0566A">
        <w:rPr>
          <w:rFonts w:ascii="Times New Roman" w:eastAsia="仿宋_GB2312" w:hAnsi="Times New Roman" w:cs="Times New Roman"/>
          <w:b/>
          <w:sz w:val="32"/>
          <w:szCs w:val="32"/>
        </w:rPr>
        <w:t>3.</w:t>
      </w:r>
      <w:r w:rsidR="00655B11" w:rsidRPr="00B0566A">
        <w:rPr>
          <w:rFonts w:ascii="Times New Roman" w:eastAsia="仿宋_GB2312" w:hAnsi="Times New Roman" w:cs="Times New Roman"/>
          <w:b/>
          <w:sz w:val="32"/>
          <w:szCs w:val="32"/>
        </w:rPr>
        <w:t>围绕民生加强政策惠民。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派员参加天津经济广播《行风坐标》专题节目，就申办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APEC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商务旅行卡的办法和管理规定，领事保护相关政策，领事认证、因私签证办理相关业务和服务举措等进行讲解。</w:t>
      </w:r>
    </w:p>
    <w:p w:rsidR="00655B11" w:rsidRPr="00B0566A" w:rsidRDefault="00EB5F07" w:rsidP="0044685B">
      <w:pPr>
        <w:spacing w:line="560" w:lineRule="exact"/>
        <w:ind w:firstLine="648"/>
        <w:rPr>
          <w:rFonts w:ascii="Times New Roman" w:eastAsia="楷体_GB2312" w:hAnsi="Times New Roman" w:cs="Times New Roman"/>
          <w:sz w:val="32"/>
          <w:szCs w:val="32"/>
        </w:rPr>
      </w:pPr>
      <w:r w:rsidRPr="00B0566A">
        <w:rPr>
          <w:rFonts w:ascii="Times New Roman" w:eastAsia="楷体_GB2312" w:hAnsi="Times New Roman" w:cs="Times New Roman"/>
          <w:sz w:val="32"/>
          <w:szCs w:val="32"/>
        </w:rPr>
        <w:t>（</w:t>
      </w:r>
      <w:r w:rsidR="00087733" w:rsidRPr="00B0566A">
        <w:rPr>
          <w:rFonts w:ascii="Times New Roman" w:eastAsia="楷体_GB2312" w:hAnsi="Times New Roman" w:cs="Times New Roman"/>
          <w:sz w:val="32"/>
          <w:szCs w:val="32"/>
        </w:rPr>
        <w:t>五</w:t>
      </w:r>
      <w:r w:rsidRPr="00B0566A">
        <w:rPr>
          <w:rFonts w:ascii="Times New Roman" w:eastAsia="楷体_GB2312" w:hAnsi="Times New Roman" w:cs="Times New Roman"/>
          <w:sz w:val="32"/>
          <w:szCs w:val="32"/>
        </w:rPr>
        <w:t>）</w:t>
      </w:r>
      <w:r w:rsidR="00655B11" w:rsidRPr="00B0566A">
        <w:rPr>
          <w:rFonts w:ascii="Times New Roman" w:eastAsia="楷体_GB2312" w:hAnsi="Times New Roman" w:cs="Times New Roman"/>
          <w:sz w:val="32"/>
          <w:szCs w:val="32"/>
        </w:rPr>
        <w:t>围绕增强公开实效加强能力建设</w:t>
      </w:r>
    </w:p>
    <w:p w:rsidR="00A3649B" w:rsidRPr="00B0566A" w:rsidRDefault="00EB5F07" w:rsidP="0044685B">
      <w:pPr>
        <w:spacing w:line="560" w:lineRule="exact"/>
        <w:ind w:firstLine="648"/>
        <w:rPr>
          <w:rFonts w:ascii="Times New Roman" w:eastAsia="仿宋_GB2312" w:hAnsi="Times New Roman" w:cs="Times New Roman"/>
          <w:sz w:val="32"/>
          <w:szCs w:val="32"/>
        </w:rPr>
      </w:pPr>
      <w:r w:rsidRPr="00B0566A">
        <w:rPr>
          <w:rFonts w:ascii="Times New Roman" w:eastAsia="仿宋_GB2312" w:hAnsi="Times New Roman" w:cs="Times New Roman"/>
          <w:b/>
          <w:sz w:val="32"/>
          <w:szCs w:val="32"/>
        </w:rPr>
        <w:t>1.</w:t>
      </w:r>
      <w:r w:rsidR="00595E68" w:rsidRPr="00B0566A">
        <w:rPr>
          <w:rFonts w:ascii="Times New Roman" w:eastAsia="仿宋_GB2312" w:hAnsi="Times New Roman" w:cs="Times New Roman"/>
          <w:b/>
          <w:sz w:val="32"/>
          <w:szCs w:val="32"/>
        </w:rPr>
        <w:t>加强网站建设</w:t>
      </w:r>
      <w:r w:rsidR="004F442F" w:rsidRPr="00B0566A">
        <w:rPr>
          <w:rFonts w:ascii="Times New Roman" w:eastAsia="仿宋_GB2312" w:hAnsi="Times New Roman" w:cs="Times New Roman"/>
          <w:b/>
          <w:sz w:val="32"/>
          <w:szCs w:val="32"/>
        </w:rPr>
        <w:t>，</w:t>
      </w:r>
      <w:r w:rsidR="00595E68" w:rsidRPr="00B0566A">
        <w:rPr>
          <w:rFonts w:ascii="Times New Roman" w:eastAsia="仿宋_GB2312" w:hAnsi="Times New Roman" w:cs="Times New Roman"/>
          <w:b/>
          <w:sz w:val="32"/>
          <w:szCs w:val="32"/>
        </w:rPr>
        <w:t>强化新媒体宣传作用</w:t>
      </w:r>
      <w:r w:rsidR="00655B11" w:rsidRPr="00B0566A">
        <w:rPr>
          <w:rFonts w:ascii="Times New Roman" w:eastAsia="仿宋_GB2312" w:hAnsi="Times New Roman" w:cs="Times New Roman"/>
          <w:b/>
          <w:sz w:val="32"/>
          <w:szCs w:val="32"/>
        </w:rPr>
        <w:t>。</w:t>
      </w:r>
      <w:r w:rsidR="00C85EB1" w:rsidRPr="00B0566A">
        <w:rPr>
          <w:rFonts w:ascii="Times New Roman" w:eastAsia="仿宋_GB2312" w:hAnsi="Times New Roman" w:cs="Times New Roman"/>
          <w:sz w:val="32"/>
          <w:szCs w:val="32"/>
        </w:rPr>
        <w:t>在市外办网站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开设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“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职责清单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”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、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“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建议提案办理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”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、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“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预决算公开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0566A">
        <w:rPr>
          <w:rFonts w:ascii="Times New Roman" w:eastAsia="仿宋_GB2312" w:hAnsi="Times New Roman" w:cs="Times New Roman"/>
          <w:sz w:val="32"/>
          <w:szCs w:val="32"/>
        </w:rPr>
        <w:t>等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专门栏目，方便公众查阅和监督。</w:t>
      </w:r>
      <w:r w:rsidRPr="00B0566A">
        <w:rPr>
          <w:rFonts w:ascii="Times New Roman" w:eastAsia="仿宋_GB2312" w:hAnsi="Times New Roman" w:cs="Times New Roman"/>
          <w:sz w:val="32"/>
          <w:szCs w:val="32"/>
        </w:rPr>
        <w:t>利用市外办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网站、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“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天津外事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”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微博、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“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津门外事港澳通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”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微信公众号及时发布外事动态、领事保护等信息，</w:t>
      </w:r>
      <w:r w:rsidR="00445F25" w:rsidRPr="00B0566A">
        <w:rPr>
          <w:rFonts w:ascii="Times New Roman" w:eastAsia="仿宋_GB2312" w:hAnsi="Times New Roman" w:cs="Times New Roman"/>
          <w:sz w:val="32"/>
          <w:szCs w:val="32"/>
        </w:rPr>
        <w:t>积极</w:t>
      </w:r>
      <w:r w:rsidR="00FE112D" w:rsidRPr="00B0566A">
        <w:rPr>
          <w:rFonts w:ascii="Times New Roman" w:eastAsia="仿宋_GB2312" w:hAnsi="Times New Roman" w:cs="Times New Roman"/>
          <w:sz w:val="32"/>
          <w:szCs w:val="32"/>
        </w:rPr>
        <w:t>将外事服务向社会和公众延伸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55B11" w:rsidRPr="00B0566A" w:rsidRDefault="00691E02" w:rsidP="0044685B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2</w:t>
      </w:r>
      <w:r w:rsidR="00EB5F07" w:rsidRPr="00B0566A">
        <w:rPr>
          <w:rFonts w:ascii="Times New Roman" w:eastAsia="仿宋_GB2312" w:hAnsi="Times New Roman" w:cs="Times New Roman"/>
          <w:b/>
          <w:sz w:val="32"/>
          <w:szCs w:val="32"/>
        </w:rPr>
        <w:t>.</w:t>
      </w:r>
      <w:r w:rsidR="006130F8">
        <w:rPr>
          <w:rFonts w:ascii="Times New Roman" w:eastAsia="仿宋_GB2312" w:hAnsi="Times New Roman" w:cs="Times New Roman" w:hint="eastAsia"/>
          <w:b/>
          <w:sz w:val="32"/>
          <w:szCs w:val="32"/>
        </w:rPr>
        <w:t>完善</w:t>
      </w:r>
      <w:r w:rsidR="006130F8">
        <w:rPr>
          <w:rFonts w:ascii="Times New Roman" w:eastAsia="仿宋_GB2312" w:hAnsi="Times New Roman" w:cs="Times New Roman"/>
          <w:b/>
          <w:sz w:val="32"/>
          <w:szCs w:val="32"/>
        </w:rPr>
        <w:t>办事指南，</w:t>
      </w:r>
      <w:r w:rsidR="00655B11" w:rsidRPr="00B0566A">
        <w:rPr>
          <w:rFonts w:ascii="Times New Roman" w:eastAsia="仿宋_GB2312" w:hAnsi="Times New Roman" w:cs="Times New Roman"/>
          <w:b/>
          <w:sz w:val="32"/>
          <w:szCs w:val="32"/>
        </w:rPr>
        <w:t>提升办事服务工作实效。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进一步规范和完善</w:t>
      </w:r>
      <w:r w:rsidR="00DA0C7D" w:rsidRPr="00B0566A">
        <w:rPr>
          <w:rFonts w:ascii="Times New Roman" w:eastAsia="仿宋_GB2312" w:hAnsi="Times New Roman" w:cs="Times New Roman"/>
          <w:sz w:val="32"/>
          <w:szCs w:val="32"/>
        </w:rPr>
        <w:t>政府信息公开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指南</w:t>
      </w:r>
      <w:r w:rsidR="00DA0C7D" w:rsidRPr="00B0566A">
        <w:rPr>
          <w:rFonts w:ascii="Times New Roman" w:eastAsia="仿宋_GB2312" w:hAnsi="Times New Roman" w:cs="Times New Roman"/>
          <w:sz w:val="32"/>
          <w:szCs w:val="32"/>
        </w:rPr>
        <w:t>及相关办事指南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，</w:t>
      </w:r>
      <w:r w:rsidR="00D95E28">
        <w:rPr>
          <w:rFonts w:ascii="Times New Roman" w:eastAsia="仿宋_GB2312" w:hAnsi="Times New Roman" w:cs="Times New Roman" w:hint="eastAsia"/>
          <w:sz w:val="32"/>
          <w:szCs w:val="32"/>
        </w:rPr>
        <w:t>对指南</w:t>
      </w:r>
      <w:r w:rsidR="00D95E28">
        <w:rPr>
          <w:rFonts w:ascii="Times New Roman" w:eastAsia="仿宋_GB2312" w:hAnsi="Times New Roman" w:cs="Times New Roman"/>
          <w:sz w:val="32"/>
          <w:szCs w:val="32"/>
        </w:rPr>
        <w:t>中涉及的单位名称、地址、联系电话、网址等有关信息进行</w:t>
      </w:r>
      <w:r w:rsidR="00D95E28">
        <w:rPr>
          <w:rFonts w:ascii="Times New Roman" w:eastAsia="仿宋_GB2312" w:hAnsi="Times New Roman" w:cs="Times New Roman" w:hint="eastAsia"/>
          <w:sz w:val="32"/>
          <w:szCs w:val="32"/>
        </w:rPr>
        <w:t>更新</w:t>
      </w:r>
      <w:r w:rsidR="00D95E28">
        <w:rPr>
          <w:rFonts w:ascii="Times New Roman" w:eastAsia="仿宋_GB2312" w:hAnsi="Times New Roman" w:cs="Times New Roman"/>
          <w:sz w:val="32"/>
          <w:szCs w:val="32"/>
        </w:rPr>
        <w:t>调整，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lastRenderedPageBreak/>
        <w:t>确保线上线下服务信息准确一致。</w:t>
      </w:r>
    </w:p>
    <w:p w:rsidR="00655B11" w:rsidRPr="00B0566A" w:rsidRDefault="00A3649B" w:rsidP="0044685B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B0566A">
        <w:rPr>
          <w:rFonts w:ascii="Times New Roman" w:eastAsia="楷体_GB2312" w:hAnsi="Times New Roman" w:cs="Times New Roman"/>
          <w:sz w:val="32"/>
          <w:szCs w:val="32"/>
        </w:rPr>
        <w:t>（六）</w:t>
      </w:r>
      <w:r w:rsidR="00655B11" w:rsidRPr="00B0566A">
        <w:rPr>
          <w:rFonts w:ascii="Times New Roman" w:eastAsia="楷体_GB2312" w:hAnsi="Times New Roman" w:cs="Times New Roman"/>
          <w:sz w:val="32"/>
          <w:szCs w:val="32"/>
        </w:rPr>
        <w:t>提升政务公开制度化规范化水平</w:t>
      </w:r>
    </w:p>
    <w:p w:rsidR="00655B11" w:rsidRPr="00B0566A" w:rsidRDefault="00A3649B" w:rsidP="0044685B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0566A">
        <w:rPr>
          <w:rFonts w:ascii="Times New Roman" w:eastAsia="仿宋_GB2312" w:hAnsi="Times New Roman" w:cs="Times New Roman"/>
          <w:b/>
          <w:sz w:val="32"/>
          <w:szCs w:val="32"/>
        </w:rPr>
        <w:t>1.</w:t>
      </w:r>
      <w:r w:rsidR="00655B11" w:rsidRPr="00B0566A">
        <w:rPr>
          <w:rFonts w:ascii="Times New Roman" w:eastAsia="仿宋_GB2312" w:hAnsi="Times New Roman" w:cs="Times New Roman"/>
          <w:b/>
          <w:sz w:val="32"/>
          <w:szCs w:val="32"/>
        </w:rPr>
        <w:t>加强文件公开审查。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依法依规做好拟公开的政府信息</w:t>
      </w:r>
      <w:r w:rsidR="007C6EBE" w:rsidRPr="00B0566A">
        <w:rPr>
          <w:rFonts w:ascii="Times New Roman" w:eastAsia="仿宋_GB2312" w:hAnsi="Times New Roman" w:cs="Times New Roman"/>
          <w:sz w:val="32"/>
          <w:szCs w:val="32"/>
        </w:rPr>
        <w:t>规范性审查，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确保应公开尽公开。</w:t>
      </w:r>
    </w:p>
    <w:p w:rsidR="00655B11" w:rsidRPr="00B0566A" w:rsidRDefault="00A3649B" w:rsidP="0044685B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0566A">
        <w:rPr>
          <w:rFonts w:ascii="Times New Roman" w:eastAsia="仿宋_GB2312" w:hAnsi="Times New Roman" w:cs="Times New Roman"/>
          <w:b/>
          <w:sz w:val="32"/>
          <w:szCs w:val="32"/>
        </w:rPr>
        <w:t>2.</w:t>
      </w:r>
      <w:r w:rsidR="00D1069C" w:rsidRPr="00B0566A">
        <w:rPr>
          <w:rFonts w:ascii="Times New Roman" w:eastAsia="仿宋_GB2312" w:hAnsi="Times New Roman" w:cs="Times New Roman"/>
          <w:b/>
          <w:sz w:val="32"/>
          <w:szCs w:val="32"/>
        </w:rPr>
        <w:t>建立</w:t>
      </w:r>
      <w:r w:rsidR="00655B11" w:rsidRPr="00B0566A">
        <w:rPr>
          <w:rFonts w:ascii="Times New Roman" w:eastAsia="仿宋_GB2312" w:hAnsi="Times New Roman" w:cs="Times New Roman"/>
          <w:b/>
          <w:sz w:val="32"/>
          <w:szCs w:val="32"/>
        </w:rPr>
        <w:t>主动公开基本目录。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对照</w:t>
      </w:r>
      <w:r w:rsidR="00F54EE4">
        <w:rPr>
          <w:rFonts w:ascii="Times New Roman" w:eastAsia="仿宋_GB2312" w:hAnsi="Times New Roman" w:cs="Times New Roman" w:hint="eastAsia"/>
          <w:sz w:val="32"/>
          <w:szCs w:val="32"/>
        </w:rPr>
        <w:t>国务院有关</w:t>
      </w:r>
      <w:r w:rsidR="00F54EE4">
        <w:rPr>
          <w:rFonts w:ascii="Times New Roman" w:eastAsia="仿宋_GB2312" w:hAnsi="Times New Roman" w:cs="Times New Roman"/>
          <w:sz w:val="32"/>
          <w:szCs w:val="32"/>
        </w:rPr>
        <w:t>部门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主动公开基本目录，结合本单位职责任务，编制市外办（友协）主动公开基本目录。</w:t>
      </w:r>
    </w:p>
    <w:p w:rsidR="00655B11" w:rsidRPr="00B0566A" w:rsidRDefault="00A3649B" w:rsidP="0044685B">
      <w:pPr>
        <w:widowControl/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0566A">
        <w:rPr>
          <w:rFonts w:ascii="Times New Roman" w:eastAsia="仿宋_GB2312" w:hAnsi="Times New Roman" w:cs="Times New Roman"/>
          <w:b/>
          <w:sz w:val="32"/>
          <w:szCs w:val="32"/>
        </w:rPr>
        <w:t>3.</w:t>
      </w:r>
      <w:r w:rsidR="00655B11" w:rsidRPr="00B0566A">
        <w:rPr>
          <w:rFonts w:ascii="Times New Roman" w:eastAsia="仿宋_GB2312" w:hAnsi="Times New Roman" w:cs="Times New Roman"/>
          <w:b/>
          <w:sz w:val="32"/>
          <w:szCs w:val="32"/>
        </w:rPr>
        <w:t>规范依申请公开工作。</w:t>
      </w:r>
      <w:r w:rsidR="00843465" w:rsidRPr="00B0566A">
        <w:rPr>
          <w:rFonts w:ascii="Times New Roman" w:eastAsia="仿宋_GB2312" w:hAnsi="Times New Roman" w:cs="Times New Roman"/>
          <w:sz w:val="32"/>
          <w:szCs w:val="32"/>
        </w:rPr>
        <w:t>完善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接收、登记、办理、答复等工作流程，严格按照</w:t>
      </w:r>
      <w:r w:rsidR="00E85D1A" w:rsidRPr="00B0566A">
        <w:rPr>
          <w:rFonts w:ascii="Times New Roman" w:eastAsia="仿宋_GB2312" w:hAnsi="Times New Roman" w:cs="Times New Roman"/>
          <w:sz w:val="32"/>
          <w:szCs w:val="32"/>
        </w:rPr>
        <w:t>规定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时限答复，规范答复</w:t>
      </w:r>
      <w:r w:rsidR="00E85D1A" w:rsidRPr="00B0566A">
        <w:rPr>
          <w:rFonts w:ascii="Times New Roman" w:eastAsia="仿宋_GB2312" w:hAnsi="Times New Roman" w:cs="Times New Roman"/>
          <w:sz w:val="32"/>
          <w:szCs w:val="32"/>
        </w:rPr>
        <w:t>告知书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，畅通依申请公开受理、行政复议、法律救济等渠道，依法保障</w:t>
      </w:r>
      <w:r w:rsidR="00843465" w:rsidRPr="00B0566A">
        <w:rPr>
          <w:rFonts w:ascii="Times New Roman" w:eastAsia="仿宋_GB2312" w:hAnsi="Times New Roman" w:cs="Times New Roman"/>
          <w:sz w:val="32"/>
          <w:szCs w:val="32"/>
        </w:rPr>
        <w:t>群众合理</w:t>
      </w:r>
      <w:r w:rsidR="00655B11" w:rsidRPr="00B0566A">
        <w:rPr>
          <w:rFonts w:ascii="Times New Roman" w:eastAsia="仿宋_GB2312" w:hAnsi="Times New Roman" w:cs="Times New Roman"/>
          <w:sz w:val="32"/>
          <w:szCs w:val="32"/>
        </w:rPr>
        <w:t>信息需求。</w:t>
      </w:r>
    </w:p>
    <w:p w:rsidR="00F45EEF" w:rsidRPr="00B0566A" w:rsidRDefault="00935356" w:rsidP="0044685B">
      <w:pPr>
        <w:spacing w:line="560" w:lineRule="exact"/>
        <w:ind w:firstLine="645"/>
        <w:rPr>
          <w:rFonts w:ascii="Times New Roman" w:eastAsia="黑体" w:hAnsi="Times New Roman" w:cs="Times New Roman"/>
          <w:sz w:val="32"/>
          <w:szCs w:val="32"/>
        </w:rPr>
      </w:pPr>
      <w:r w:rsidRPr="00B0566A">
        <w:rPr>
          <w:rFonts w:ascii="Times New Roman" w:eastAsia="黑体" w:hAnsi="Times New Roman" w:cs="Times New Roman"/>
          <w:sz w:val="32"/>
          <w:szCs w:val="32"/>
        </w:rPr>
        <w:t>二、主动公开政府信息情况</w:t>
      </w:r>
    </w:p>
    <w:p w:rsidR="00F45EEF" w:rsidRDefault="00544464" w:rsidP="0044685B">
      <w:pPr>
        <w:spacing w:line="560" w:lineRule="exact"/>
        <w:ind w:firstLine="645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0566A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="00456616" w:rsidRPr="00B0566A"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 w:rsidRPr="00B0566A">
        <w:rPr>
          <w:rFonts w:ascii="Times New Roman" w:eastAsia="仿宋_GB2312" w:hAnsi="Times New Roman" w:cs="Times New Roman"/>
          <w:kern w:val="0"/>
          <w:sz w:val="32"/>
          <w:szCs w:val="32"/>
        </w:rPr>
        <w:t>年，</w:t>
      </w:r>
      <w:r w:rsidR="00456616" w:rsidRPr="00B0566A">
        <w:rPr>
          <w:rFonts w:ascii="Times New Roman" w:eastAsia="仿宋_GB2312" w:hAnsi="Times New Roman" w:cs="Times New Roman"/>
          <w:kern w:val="0"/>
          <w:sz w:val="32"/>
          <w:szCs w:val="32"/>
        </w:rPr>
        <w:t>市外办（友协）</w:t>
      </w:r>
      <w:r w:rsidR="00942D61" w:rsidRPr="00B0566A">
        <w:rPr>
          <w:rFonts w:ascii="Times New Roman" w:eastAsia="仿宋_GB2312" w:hAnsi="Times New Roman" w:cs="Times New Roman"/>
          <w:kern w:val="0"/>
          <w:sz w:val="32"/>
          <w:szCs w:val="32"/>
        </w:rPr>
        <w:t>网站公开发布信息</w:t>
      </w:r>
      <w:r w:rsidR="00942D61" w:rsidRPr="00B0566A">
        <w:rPr>
          <w:rFonts w:ascii="Times New Roman" w:eastAsia="仿宋_GB2312" w:hAnsi="Times New Roman" w:cs="Times New Roman"/>
          <w:kern w:val="0"/>
          <w:sz w:val="32"/>
          <w:szCs w:val="32"/>
        </w:rPr>
        <w:t>614</w:t>
      </w:r>
      <w:r w:rsidR="00942D61" w:rsidRPr="00B0566A">
        <w:rPr>
          <w:rFonts w:ascii="Times New Roman" w:eastAsia="仿宋_GB2312" w:hAnsi="Times New Roman" w:cs="Times New Roman"/>
          <w:kern w:val="0"/>
          <w:sz w:val="32"/>
          <w:szCs w:val="32"/>
        </w:rPr>
        <w:t>条，</w:t>
      </w:r>
      <w:r w:rsidR="006F26EF" w:rsidRPr="00B0566A">
        <w:rPr>
          <w:rFonts w:ascii="Times New Roman" w:eastAsia="仿宋_GB2312" w:hAnsi="Times New Roman" w:cs="Times New Roman"/>
          <w:kern w:val="0"/>
          <w:sz w:val="32"/>
          <w:szCs w:val="32"/>
        </w:rPr>
        <w:t>包括政府信息、办事指南、外事动态、领事保护等信息</w:t>
      </w:r>
      <w:r w:rsidR="003305E9" w:rsidRPr="00B0566A">
        <w:rPr>
          <w:rFonts w:ascii="Times New Roman" w:eastAsia="仿宋_GB2312" w:hAnsi="Times New Roman" w:cs="Times New Roman"/>
          <w:kern w:val="0"/>
          <w:sz w:val="32"/>
          <w:szCs w:val="32"/>
        </w:rPr>
        <w:t>，其中政策法规类信息</w:t>
      </w:r>
      <w:r w:rsidR="003305E9" w:rsidRPr="00B0566A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3305E9" w:rsidRPr="00B0566A">
        <w:rPr>
          <w:rFonts w:ascii="Times New Roman" w:eastAsia="仿宋_GB2312" w:hAnsi="Times New Roman" w:cs="Times New Roman"/>
          <w:kern w:val="0"/>
          <w:sz w:val="32"/>
          <w:szCs w:val="32"/>
        </w:rPr>
        <w:t>件</w:t>
      </w:r>
      <w:r w:rsidR="00F92B8F" w:rsidRPr="00B0566A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3305E9" w:rsidRPr="00B0566A">
        <w:rPr>
          <w:rFonts w:ascii="Times New Roman" w:eastAsia="仿宋_GB2312" w:hAnsi="Times New Roman" w:cs="Times New Roman"/>
          <w:kern w:val="0"/>
          <w:sz w:val="32"/>
          <w:szCs w:val="32"/>
        </w:rPr>
        <w:t>人事任免类信息</w:t>
      </w:r>
      <w:r w:rsidR="003305E9" w:rsidRPr="00B0566A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="00F92B8F" w:rsidRPr="00B0566A">
        <w:rPr>
          <w:rFonts w:ascii="Times New Roman" w:eastAsia="仿宋_GB2312" w:hAnsi="Times New Roman" w:cs="Times New Roman"/>
          <w:kern w:val="0"/>
          <w:sz w:val="32"/>
          <w:szCs w:val="32"/>
        </w:rPr>
        <w:t>件、</w:t>
      </w:r>
      <w:r w:rsidR="003305E9" w:rsidRPr="00B0566A">
        <w:rPr>
          <w:rFonts w:ascii="Times New Roman" w:eastAsia="仿宋_GB2312" w:hAnsi="Times New Roman" w:cs="Times New Roman"/>
          <w:kern w:val="0"/>
          <w:sz w:val="32"/>
          <w:szCs w:val="32"/>
        </w:rPr>
        <w:t>财政报告类信息</w:t>
      </w:r>
      <w:r w:rsidR="003305E9" w:rsidRPr="00B0566A">
        <w:rPr>
          <w:rFonts w:ascii="Times New Roman" w:eastAsia="仿宋_GB2312" w:hAnsi="Times New Roman" w:cs="Times New Roman"/>
          <w:kern w:val="0"/>
          <w:sz w:val="32"/>
          <w:szCs w:val="32"/>
        </w:rPr>
        <w:t>12</w:t>
      </w:r>
      <w:r w:rsidR="00F92B8F" w:rsidRPr="00B0566A">
        <w:rPr>
          <w:rFonts w:ascii="Times New Roman" w:eastAsia="仿宋_GB2312" w:hAnsi="Times New Roman" w:cs="Times New Roman"/>
          <w:kern w:val="0"/>
          <w:sz w:val="32"/>
          <w:szCs w:val="32"/>
        </w:rPr>
        <w:t>件、建议提案办理信息</w:t>
      </w:r>
      <w:r w:rsidR="00F92B8F" w:rsidRPr="00B0566A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="00F92B8F" w:rsidRPr="00B0566A">
        <w:rPr>
          <w:rFonts w:ascii="Times New Roman" w:eastAsia="仿宋_GB2312" w:hAnsi="Times New Roman" w:cs="Times New Roman"/>
          <w:kern w:val="0"/>
          <w:sz w:val="32"/>
          <w:szCs w:val="32"/>
        </w:rPr>
        <w:t>件、</w:t>
      </w:r>
      <w:r w:rsidR="003305E9" w:rsidRPr="00B0566A">
        <w:rPr>
          <w:rFonts w:ascii="Times New Roman" w:eastAsia="仿宋_GB2312" w:hAnsi="Times New Roman" w:cs="Times New Roman"/>
          <w:kern w:val="0"/>
          <w:sz w:val="32"/>
          <w:szCs w:val="32"/>
        </w:rPr>
        <w:t>信息公开年度报告</w:t>
      </w:r>
      <w:r w:rsidR="003305E9" w:rsidRPr="00B0566A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3305E9" w:rsidRPr="00B0566A">
        <w:rPr>
          <w:rFonts w:ascii="Times New Roman" w:eastAsia="仿宋_GB2312" w:hAnsi="Times New Roman" w:cs="Times New Roman"/>
          <w:kern w:val="0"/>
          <w:sz w:val="32"/>
          <w:szCs w:val="32"/>
        </w:rPr>
        <w:t>件，政务公开工作方案</w:t>
      </w:r>
      <w:r w:rsidR="003305E9" w:rsidRPr="00B0566A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3305E9" w:rsidRPr="00B0566A">
        <w:rPr>
          <w:rFonts w:ascii="Times New Roman" w:eastAsia="仿宋_GB2312" w:hAnsi="Times New Roman" w:cs="Times New Roman"/>
          <w:kern w:val="0"/>
          <w:sz w:val="32"/>
          <w:szCs w:val="32"/>
        </w:rPr>
        <w:t>件</w:t>
      </w:r>
      <w:r w:rsidR="007D3982" w:rsidRPr="00B0566A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  <w:r w:rsidRPr="00B0566A">
        <w:rPr>
          <w:rFonts w:ascii="Times New Roman" w:eastAsia="仿宋_GB2312" w:hAnsi="Times New Roman" w:cs="Times New Roman"/>
          <w:kern w:val="0"/>
          <w:sz w:val="32"/>
          <w:szCs w:val="32"/>
        </w:rPr>
        <w:t>在微博平台发布</w:t>
      </w:r>
      <w:r w:rsidR="00BE2CAB" w:rsidRPr="00B0566A">
        <w:rPr>
          <w:rFonts w:ascii="Times New Roman" w:eastAsia="仿宋_GB2312" w:hAnsi="Times New Roman" w:cs="Times New Roman"/>
          <w:kern w:val="0"/>
          <w:sz w:val="32"/>
          <w:szCs w:val="32"/>
        </w:rPr>
        <w:t>即时信息</w:t>
      </w:r>
      <w:r w:rsidR="00CA54F8" w:rsidRPr="00B0566A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EC1433" w:rsidRPr="00B0566A">
        <w:rPr>
          <w:rFonts w:ascii="Times New Roman" w:eastAsia="仿宋_GB2312" w:hAnsi="Times New Roman" w:cs="Times New Roman"/>
          <w:kern w:val="0"/>
          <w:sz w:val="32"/>
          <w:szCs w:val="32"/>
        </w:rPr>
        <w:t>281</w:t>
      </w:r>
      <w:r w:rsidRPr="00B0566A">
        <w:rPr>
          <w:rFonts w:ascii="Times New Roman" w:eastAsia="仿宋_GB2312" w:hAnsi="Times New Roman" w:cs="Times New Roman"/>
          <w:kern w:val="0"/>
          <w:sz w:val="32"/>
          <w:szCs w:val="32"/>
        </w:rPr>
        <w:t>条</w:t>
      </w:r>
      <w:r w:rsidR="00BE2CAB" w:rsidRPr="00B0566A"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  <w:r w:rsidRPr="00B0566A">
        <w:rPr>
          <w:rFonts w:ascii="Times New Roman" w:eastAsia="仿宋_GB2312" w:hAnsi="Times New Roman" w:cs="Times New Roman"/>
          <w:kern w:val="0"/>
          <w:sz w:val="32"/>
          <w:szCs w:val="32"/>
        </w:rPr>
        <w:t>在微信公众号平台推送信息</w:t>
      </w:r>
      <w:r w:rsidR="008E7AB5" w:rsidRPr="00B0566A">
        <w:rPr>
          <w:rFonts w:ascii="Times New Roman" w:eastAsia="仿宋_GB2312" w:hAnsi="Times New Roman" w:cs="Times New Roman"/>
          <w:kern w:val="0"/>
          <w:sz w:val="32"/>
          <w:szCs w:val="32"/>
        </w:rPr>
        <w:t>45</w:t>
      </w:r>
      <w:r w:rsidRPr="00B0566A">
        <w:rPr>
          <w:rFonts w:ascii="Times New Roman" w:eastAsia="仿宋_GB2312" w:hAnsi="Times New Roman" w:cs="Times New Roman"/>
          <w:kern w:val="0"/>
          <w:sz w:val="32"/>
          <w:szCs w:val="32"/>
        </w:rPr>
        <w:t>期</w:t>
      </w:r>
      <w:r w:rsidR="00144143" w:rsidRPr="00B0566A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4685B" w:rsidRDefault="0044685B" w:rsidP="0044685B">
      <w:pPr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0566A">
        <w:rPr>
          <w:rFonts w:ascii="Times New Roman" w:eastAsia="仿宋_GB2312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83820</wp:posOffset>
            </wp:positionV>
            <wp:extent cx="4467225" cy="2133600"/>
            <wp:effectExtent l="0" t="0" r="9525" b="0"/>
            <wp:wrapNone/>
            <wp:docPr id="20" name="图表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44685B" w:rsidRDefault="0044685B" w:rsidP="0044685B">
      <w:pPr>
        <w:spacing w:line="560" w:lineRule="exact"/>
        <w:ind w:firstLine="645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F45EEF" w:rsidRPr="00B0566A" w:rsidRDefault="00F45EEF" w:rsidP="0044685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4685B" w:rsidRDefault="0044685B" w:rsidP="0044685B">
      <w:pPr>
        <w:spacing w:line="560" w:lineRule="exact"/>
        <w:ind w:firstLine="645"/>
        <w:rPr>
          <w:rFonts w:ascii="Times New Roman" w:eastAsia="黑体" w:hAnsi="Times New Roman" w:cs="Times New Roman"/>
          <w:sz w:val="32"/>
          <w:szCs w:val="32"/>
        </w:rPr>
      </w:pPr>
    </w:p>
    <w:p w:rsidR="0044685B" w:rsidRDefault="0044685B" w:rsidP="0044685B">
      <w:pPr>
        <w:spacing w:line="560" w:lineRule="exact"/>
        <w:ind w:firstLine="645"/>
        <w:rPr>
          <w:rFonts w:ascii="Times New Roman" w:eastAsia="黑体" w:hAnsi="Times New Roman" w:cs="Times New Roman"/>
          <w:sz w:val="32"/>
          <w:szCs w:val="32"/>
        </w:rPr>
      </w:pPr>
    </w:p>
    <w:p w:rsidR="0044685B" w:rsidRDefault="0044685B" w:rsidP="0044685B">
      <w:pPr>
        <w:spacing w:line="560" w:lineRule="exact"/>
        <w:ind w:firstLine="645"/>
        <w:rPr>
          <w:rFonts w:ascii="Times New Roman" w:eastAsia="黑体" w:hAnsi="Times New Roman" w:cs="Times New Roman"/>
          <w:sz w:val="32"/>
          <w:szCs w:val="32"/>
        </w:rPr>
      </w:pPr>
    </w:p>
    <w:p w:rsidR="00F45EEF" w:rsidRPr="00B0566A" w:rsidRDefault="00D87EA6" w:rsidP="0044685B">
      <w:pPr>
        <w:spacing w:line="560" w:lineRule="exact"/>
        <w:ind w:firstLine="645"/>
        <w:rPr>
          <w:rFonts w:ascii="Times New Roman" w:eastAsia="黑体" w:hAnsi="Times New Roman" w:cs="Times New Roman"/>
          <w:sz w:val="32"/>
          <w:szCs w:val="32"/>
        </w:rPr>
      </w:pPr>
      <w:r w:rsidRPr="00B0566A">
        <w:rPr>
          <w:rFonts w:ascii="Times New Roman" w:eastAsia="黑体" w:hAnsi="Times New Roman" w:cs="Times New Roman"/>
          <w:sz w:val="32"/>
          <w:szCs w:val="32"/>
        </w:rPr>
        <w:lastRenderedPageBreak/>
        <w:t>三、依申请公开政府信息情况</w:t>
      </w:r>
    </w:p>
    <w:p w:rsidR="00F45EEF" w:rsidRPr="00B0566A" w:rsidRDefault="00333977" w:rsidP="0044685B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B0566A">
        <w:rPr>
          <w:rFonts w:ascii="Times New Roman" w:eastAsia="仿宋_GB2312" w:hAnsi="Times New Roman" w:cs="Times New Roman"/>
          <w:sz w:val="32"/>
          <w:szCs w:val="32"/>
        </w:rPr>
        <w:t>市外办（友协）</w:t>
      </w:r>
      <w:r w:rsidR="00EA63FA" w:rsidRPr="00B0566A">
        <w:rPr>
          <w:rFonts w:ascii="Times New Roman" w:eastAsia="仿宋_GB2312" w:hAnsi="Times New Roman" w:cs="Times New Roman"/>
          <w:sz w:val="32"/>
          <w:szCs w:val="32"/>
        </w:rPr>
        <w:t>严格按照</w:t>
      </w:r>
      <w:r w:rsidR="004E1B11" w:rsidRPr="00B0566A">
        <w:rPr>
          <w:rFonts w:ascii="Times New Roman" w:eastAsia="仿宋_GB2312" w:hAnsi="Times New Roman" w:cs="Times New Roman"/>
          <w:sz w:val="32"/>
          <w:szCs w:val="32"/>
        </w:rPr>
        <w:t>《国务院办公厅关于做好政府信息依申请公开工作的意见》</w:t>
      </w:r>
      <w:r w:rsidR="00EA63FA" w:rsidRPr="00B0566A">
        <w:rPr>
          <w:rFonts w:ascii="Times New Roman" w:eastAsia="仿宋_GB2312" w:hAnsi="Times New Roman" w:cs="Times New Roman"/>
          <w:sz w:val="32"/>
          <w:szCs w:val="32"/>
        </w:rPr>
        <w:t>文件要求，</w:t>
      </w:r>
      <w:r w:rsidR="00F53C89" w:rsidRPr="00B0566A">
        <w:rPr>
          <w:rFonts w:ascii="Times New Roman" w:eastAsia="仿宋_GB2312" w:hAnsi="Times New Roman" w:cs="Times New Roman"/>
          <w:sz w:val="32"/>
          <w:szCs w:val="32"/>
        </w:rPr>
        <w:t>明确并公开</w:t>
      </w:r>
      <w:r w:rsidR="00EA63FA" w:rsidRPr="00B0566A">
        <w:rPr>
          <w:rFonts w:ascii="Times New Roman" w:eastAsia="仿宋_GB2312" w:hAnsi="Times New Roman" w:cs="Times New Roman"/>
          <w:sz w:val="32"/>
          <w:szCs w:val="32"/>
        </w:rPr>
        <w:t>依申请公开渠道，规范审查、处理、答复程</w:t>
      </w:r>
      <w:r w:rsidR="00727B57" w:rsidRPr="00B0566A">
        <w:rPr>
          <w:rFonts w:ascii="Times New Roman" w:eastAsia="仿宋_GB2312" w:hAnsi="Times New Roman" w:cs="Times New Roman"/>
          <w:sz w:val="32"/>
          <w:szCs w:val="32"/>
        </w:rPr>
        <w:t>序。</w:t>
      </w:r>
      <w:r w:rsidR="00DD0DEA" w:rsidRPr="00B0566A">
        <w:rPr>
          <w:rFonts w:ascii="Times New Roman" w:eastAsia="仿宋_GB2312" w:hAnsi="Times New Roman" w:cs="Times New Roman"/>
          <w:sz w:val="32"/>
          <w:szCs w:val="32"/>
        </w:rPr>
        <w:t>设立</w:t>
      </w:r>
      <w:r w:rsidR="00DD0DEA" w:rsidRPr="00B0566A">
        <w:rPr>
          <w:rFonts w:ascii="Times New Roman" w:eastAsia="仿宋_GB2312" w:hAnsi="Times New Roman" w:cs="Times New Roman"/>
          <w:sz w:val="32"/>
          <w:szCs w:val="32"/>
        </w:rPr>
        <w:t>1</w:t>
      </w:r>
      <w:r w:rsidR="00DD0DEA" w:rsidRPr="00B0566A">
        <w:rPr>
          <w:rFonts w:ascii="Times New Roman" w:eastAsia="仿宋_GB2312" w:hAnsi="Times New Roman" w:cs="Times New Roman"/>
          <w:sz w:val="32"/>
          <w:szCs w:val="32"/>
        </w:rPr>
        <w:t>个专门信息申请受理点，配备</w:t>
      </w:r>
      <w:r w:rsidR="000B595D" w:rsidRPr="00B0566A">
        <w:rPr>
          <w:rFonts w:ascii="Times New Roman" w:eastAsia="仿宋_GB2312" w:hAnsi="Times New Roman" w:cs="Times New Roman"/>
          <w:sz w:val="32"/>
          <w:szCs w:val="32"/>
        </w:rPr>
        <w:t>2</w:t>
      </w:r>
      <w:r w:rsidR="00DD0DEA" w:rsidRPr="00B0566A">
        <w:rPr>
          <w:rFonts w:ascii="Times New Roman" w:eastAsia="仿宋_GB2312" w:hAnsi="Times New Roman" w:cs="Times New Roman"/>
          <w:sz w:val="32"/>
          <w:szCs w:val="32"/>
        </w:rPr>
        <w:t>名兼职工作人员负责受理申请。</w:t>
      </w:r>
      <w:r w:rsidR="00DD0DEA" w:rsidRPr="00B0566A">
        <w:rPr>
          <w:rFonts w:ascii="Times New Roman" w:eastAsia="仿宋_GB2312" w:hAnsi="Times New Roman" w:cs="Times New Roman"/>
          <w:sz w:val="32"/>
          <w:szCs w:val="32"/>
        </w:rPr>
        <w:t>201</w:t>
      </w:r>
      <w:r w:rsidR="00F53C89" w:rsidRPr="00B0566A">
        <w:rPr>
          <w:rFonts w:ascii="Times New Roman" w:eastAsia="仿宋_GB2312" w:hAnsi="Times New Roman" w:cs="Times New Roman"/>
          <w:sz w:val="32"/>
          <w:szCs w:val="32"/>
        </w:rPr>
        <w:t>8</w:t>
      </w:r>
      <w:r w:rsidR="00DD0DEA" w:rsidRPr="00B0566A">
        <w:rPr>
          <w:rFonts w:ascii="Times New Roman" w:eastAsia="仿宋_GB2312" w:hAnsi="Times New Roman" w:cs="Times New Roman"/>
          <w:sz w:val="32"/>
          <w:szCs w:val="32"/>
        </w:rPr>
        <w:t>年受理</w:t>
      </w:r>
      <w:r w:rsidR="003C6E0C" w:rsidRPr="00B0566A">
        <w:rPr>
          <w:rFonts w:ascii="Times New Roman" w:eastAsia="仿宋_GB2312" w:hAnsi="Times New Roman" w:cs="Times New Roman"/>
          <w:sz w:val="32"/>
          <w:szCs w:val="32"/>
        </w:rPr>
        <w:t>依申请公开共计</w:t>
      </w:r>
      <w:r w:rsidR="004E1B11" w:rsidRPr="00B0566A">
        <w:rPr>
          <w:rFonts w:ascii="Times New Roman" w:eastAsia="仿宋_GB2312" w:hAnsi="Times New Roman" w:cs="Times New Roman"/>
          <w:sz w:val="32"/>
          <w:szCs w:val="32"/>
        </w:rPr>
        <w:t>3</w:t>
      </w:r>
      <w:r w:rsidR="00DD0DEA" w:rsidRPr="00B0566A">
        <w:rPr>
          <w:rFonts w:ascii="Times New Roman" w:eastAsia="仿宋_GB2312" w:hAnsi="Times New Roman" w:cs="Times New Roman"/>
          <w:sz w:val="32"/>
          <w:szCs w:val="32"/>
        </w:rPr>
        <w:t>件</w:t>
      </w:r>
      <w:r w:rsidR="003C6E0C" w:rsidRPr="00B0566A">
        <w:rPr>
          <w:rFonts w:ascii="Times New Roman" w:eastAsia="仿宋_GB2312" w:hAnsi="Times New Roman" w:cs="Times New Roman"/>
          <w:sz w:val="32"/>
          <w:szCs w:val="32"/>
        </w:rPr>
        <w:t>，</w:t>
      </w:r>
      <w:r w:rsidR="009F7C80" w:rsidRPr="00B0566A">
        <w:rPr>
          <w:rFonts w:ascii="Times New Roman" w:eastAsia="仿宋_GB2312" w:hAnsi="Times New Roman" w:cs="Times New Roman"/>
          <w:sz w:val="32"/>
          <w:szCs w:val="32"/>
        </w:rPr>
        <w:t>其中信函申请</w:t>
      </w:r>
      <w:r w:rsidR="009F7C80" w:rsidRPr="00B0566A">
        <w:rPr>
          <w:rFonts w:ascii="Times New Roman" w:eastAsia="仿宋_GB2312" w:hAnsi="Times New Roman" w:cs="Times New Roman"/>
          <w:sz w:val="32"/>
          <w:szCs w:val="32"/>
        </w:rPr>
        <w:t>2</w:t>
      </w:r>
      <w:r w:rsidR="009F7C80" w:rsidRPr="00B0566A">
        <w:rPr>
          <w:rFonts w:ascii="Times New Roman" w:eastAsia="仿宋_GB2312" w:hAnsi="Times New Roman" w:cs="Times New Roman"/>
          <w:sz w:val="32"/>
          <w:szCs w:val="32"/>
        </w:rPr>
        <w:t>件、网上申请</w:t>
      </w:r>
      <w:r w:rsidR="009F7C80" w:rsidRPr="00B0566A">
        <w:rPr>
          <w:rFonts w:ascii="Times New Roman" w:eastAsia="仿宋_GB2312" w:hAnsi="Times New Roman" w:cs="Times New Roman"/>
          <w:sz w:val="32"/>
          <w:szCs w:val="32"/>
        </w:rPr>
        <w:t>1</w:t>
      </w:r>
      <w:r w:rsidR="009F7C80" w:rsidRPr="00B0566A">
        <w:rPr>
          <w:rFonts w:ascii="Times New Roman" w:eastAsia="仿宋_GB2312" w:hAnsi="Times New Roman" w:cs="Times New Roman"/>
          <w:sz w:val="32"/>
          <w:szCs w:val="32"/>
        </w:rPr>
        <w:t>件，</w:t>
      </w:r>
      <w:r w:rsidR="00B16BF7" w:rsidRPr="00B0566A">
        <w:rPr>
          <w:rFonts w:ascii="Times New Roman" w:eastAsia="仿宋_GB2312" w:hAnsi="Times New Roman" w:cs="Times New Roman"/>
          <w:sz w:val="32"/>
          <w:szCs w:val="32"/>
        </w:rPr>
        <w:t>分别涉及财政数据、</w:t>
      </w:r>
      <w:r w:rsidR="0014373C" w:rsidRPr="00B0566A">
        <w:rPr>
          <w:rFonts w:ascii="Times New Roman" w:eastAsia="仿宋_GB2312" w:hAnsi="Times New Roman" w:cs="Times New Roman"/>
          <w:sz w:val="32"/>
          <w:szCs w:val="32"/>
        </w:rPr>
        <w:t>机构职能、移动客户端信息</w:t>
      </w:r>
      <w:r w:rsidR="00B16BF7" w:rsidRPr="00B0566A">
        <w:rPr>
          <w:rFonts w:ascii="Times New Roman" w:eastAsia="仿宋_GB2312" w:hAnsi="Times New Roman" w:cs="Times New Roman"/>
          <w:sz w:val="32"/>
          <w:szCs w:val="32"/>
        </w:rPr>
        <w:t>，</w:t>
      </w:r>
      <w:r w:rsidR="007E4425" w:rsidRPr="00B0566A">
        <w:rPr>
          <w:rFonts w:ascii="Times New Roman" w:eastAsia="仿宋_GB2312" w:hAnsi="Times New Roman" w:cs="Times New Roman"/>
          <w:sz w:val="32"/>
          <w:szCs w:val="32"/>
        </w:rPr>
        <w:t>其中属于已主动公开范围的</w:t>
      </w:r>
      <w:r w:rsidR="007E4425" w:rsidRPr="00B0566A">
        <w:rPr>
          <w:rFonts w:ascii="Times New Roman" w:eastAsia="仿宋_GB2312" w:hAnsi="Times New Roman" w:cs="Times New Roman"/>
          <w:sz w:val="32"/>
          <w:szCs w:val="32"/>
        </w:rPr>
        <w:t>1</w:t>
      </w:r>
      <w:r w:rsidR="007E4425" w:rsidRPr="00B0566A">
        <w:rPr>
          <w:rFonts w:ascii="Times New Roman" w:eastAsia="仿宋_GB2312" w:hAnsi="Times New Roman" w:cs="Times New Roman"/>
          <w:sz w:val="32"/>
          <w:szCs w:val="32"/>
        </w:rPr>
        <w:t>件，申请信息不存在的</w:t>
      </w:r>
      <w:r w:rsidR="007E4425" w:rsidRPr="00B0566A">
        <w:rPr>
          <w:rFonts w:ascii="Times New Roman" w:eastAsia="仿宋_GB2312" w:hAnsi="Times New Roman" w:cs="Times New Roman"/>
          <w:sz w:val="32"/>
          <w:szCs w:val="32"/>
        </w:rPr>
        <w:t>2</w:t>
      </w:r>
      <w:r w:rsidR="007E4425" w:rsidRPr="00B0566A">
        <w:rPr>
          <w:rFonts w:ascii="Times New Roman" w:eastAsia="仿宋_GB2312" w:hAnsi="Times New Roman" w:cs="Times New Roman"/>
          <w:sz w:val="32"/>
          <w:szCs w:val="32"/>
        </w:rPr>
        <w:t>件，</w:t>
      </w:r>
      <w:r w:rsidR="00EA63FA" w:rsidRPr="00B0566A">
        <w:rPr>
          <w:rFonts w:ascii="Times New Roman" w:eastAsia="仿宋_GB2312" w:hAnsi="Times New Roman" w:cs="Times New Roman"/>
          <w:sz w:val="32"/>
          <w:szCs w:val="32"/>
        </w:rPr>
        <w:t>均依法依规</w:t>
      </w:r>
      <w:r w:rsidR="0014373C" w:rsidRPr="00B0566A">
        <w:rPr>
          <w:rFonts w:ascii="Times New Roman" w:eastAsia="仿宋_GB2312" w:hAnsi="Times New Roman" w:cs="Times New Roman"/>
          <w:sz w:val="32"/>
          <w:szCs w:val="32"/>
        </w:rPr>
        <w:t>按时</w:t>
      </w:r>
      <w:r w:rsidR="00EA63FA" w:rsidRPr="00B0566A">
        <w:rPr>
          <w:rFonts w:ascii="Times New Roman" w:eastAsia="仿宋_GB2312" w:hAnsi="Times New Roman" w:cs="Times New Roman"/>
          <w:sz w:val="32"/>
          <w:szCs w:val="32"/>
        </w:rPr>
        <w:t>答复</w:t>
      </w:r>
      <w:r w:rsidR="007E4425" w:rsidRPr="00B0566A">
        <w:rPr>
          <w:rFonts w:ascii="Times New Roman" w:eastAsia="仿宋_GB2312" w:hAnsi="Times New Roman" w:cs="Times New Roman"/>
          <w:sz w:val="32"/>
          <w:szCs w:val="32"/>
        </w:rPr>
        <w:t>办结</w:t>
      </w:r>
      <w:r w:rsidR="00EA63FA" w:rsidRPr="00B0566A">
        <w:rPr>
          <w:rFonts w:ascii="Times New Roman" w:eastAsia="仿宋_GB2312" w:hAnsi="Times New Roman" w:cs="Times New Roman"/>
          <w:sz w:val="32"/>
          <w:szCs w:val="32"/>
        </w:rPr>
        <w:t>。</w:t>
      </w:r>
      <w:r w:rsidR="00EA63FA" w:rsidRPr="00B0566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144143" w:rsidRPr="00B0566A" w:rsidRDefault="00144143" w:rsidP="0044685B">
      <w:pPr>
        <w:spacing w:line="560" w:lineRule="exact"/>
        <w:ind w:firstLine="645"/>
        <w:rPr>
          <w:rFonts w:ascii="Times New Roman" w:eastAsia="黑体" w:hAnsi="Times New Roman" w:cs="Times New Roman"/>
          <w:sz w:val="32"/>
          <w:szCs w:val="32"/>
        </w:rPr>
      </w:pPr>
      <w:r w:rsidRPr="00B0566A">
        <w:rPr>
          <w:rFonts w:ascii="Times New Roman" w:eastAsia="黑体" w:hAnsi="Times New Roman" w:cs="Times New Roman"/>
          <w:sz w:val="32"/>
          <w:szCs w:val="32"/>
        </w:rPr>
        <w:t>四、</w:t>
      </w:r>
      <w:r w:rsidR="00E8723F" w:rsidRPr="00B0566A">
        <w:rPr>
          <w:rFonts w:ascii="Times New Roman" w:eastAsia="黑体" w:hAnsi="Times New Roman" w:cs="Times New Roman"/>
          <w:sz w:val="32"/>
          <w:szCs w:val="32"/>
        </w:rPr>
        <w:t>收费及减免情况</w:t>
      </w:r>
    </w:p>
    <w:p w:rsidR="00144143" w:rsidRPr="00B0566A" w:rsidRDefault="00144143" w:rsidP="0044685B">
      <w:pPr>
        <w:spacing w:line="560" w:lineRule="exact"/>
        <w:ind w:firstLine="645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0566A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="0014373C" w:rsidRPr="00B0566A"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 w:rsidRPr="00B0566A">
        <w:rPr>
          <w:rFonts w:ascii="Times New Roman" w:eastAsia="仿宋_GB2312" w:hAnsi="Times New Roman" w:cs="Times New Roman"/>
          <w:kern w:val="0"/>
          <w:sz w:val="32"/>
          <w:szCs w:val="32"/>
        </w:rPr>
        <w:t>年，</w:t>
      </w:r>
      <w:r w:rsidR="00900E52" w:rsidRPr="00B0566A">
        <w:rPr>
          <w:rFonts w:ascii="Times New Roman" w:eastAsia="仿宋_GB2312" w:hAnsi="Times New Roman" w:cs="Times New Roman"/>
          <w:kern w:val="0"/>
          <w:sz w:val="32"/>
          <w:szCs w:val="32"/>
        </w:rPr>
        <w:t>市外办（友协）政府信息公开工作未收取任何费用。</w:t>
      </w:r>
    </w:p>
    <w:p w:rsidR="00144143" w:rsidRPr="00B0566A" w:rsidRDefault="00595DDB" w:rsidP="0044685B">
      <w:pPr>
        <w:spacing w:line="560" w:lineRule="exact"/>
        <w:ind w:firstLine="645"/>
        <w:rPr>
          <w:rFonts w:ascii="Times New Roman" w:eastAsia="黑体" w:hAnsi="Times New Roman" w:cs="Times New Roman"/>
          <w:sz w:val="32"/>
          <w:szCs w:val="32"/>
        </w:rPr>
      </w:pPr>
      <w:r w:rsidRPr="00B0566A">
        <w:rPr>
          <w:rFonts w:ascii="Times New Roman" w:eastAsia="黑体" w:hAnsi="Times New Roman" w:cs="Times New Roman"/>
          <w:sz w:val="32"/>
          <w:szCs w:val="32"/>
        </w:rPr>
        <w:t>五、行政复议、行政诉讼</w:t>
      </w:r>
      <w:r w:rsidR="000B595D" w:rsidRPr="00B0566A">
        <w:rPr>
          <w:rFonts w:ascii="Times New Roman" w:eastAsia="黑体" w:hAnsi="Times New Roman" w:cs="Times New Roman"/>
          <w:sz w:val="32"/>
          <w:szCs w:val="32"/>
        </w:rPr>
        <w:t>、</w:t>
      </w:r>
      <w:r w:rsidR="0027571D" w:rsidRPr="00B0566A">
        <w:rPr>
          <w:rFonts w:ascii="Times New Roman" w:eastAsia="黑体" w:hAnsi="Times New Roman" w:cs="Times New Roman"/>
          <w:sz w:val="32"/>
          <w:szCs w:val="32"/>
        </w:rPr>
        <w:t>投诉</w:t>
      </w:r>
      <w:r w:rsidRPr="00B0566A">
        <w:rPr>
          <w:rFonts w:ascii="Times New Roman" w:eastAsia="黑体" w:hAnsi="Times New Roman" w:cs="Times New Roman"/>
          <w:sz w:val="32"/>
          <w:szCs w:val="32"/>
        </w:rPr>
        <w:t>情况</w:t>
      </w:r>
    </w:p>
    <w:p w:rsidR="00F45EEF" w:rsidRPr="00B0566A" w:rsidRDefault="00595DDB" w:rsidP="0044685B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B0566A">
        <w:rPr>
          <w:rFonts w:ascii="Times New Roman" w:eastAsia="仿宋_GB2312" w:hAnsi="Times New Roman" w:cs="Times New Roman"/>
          <w:sz w:val="32"/>
          <w:szCs w:val="32"/>
        </w:rPr>
        <w:t>201</w:t>
      </w:r>
      <w:r w:rsidR="004C06CF" w:rsidRPr="00B0566A">
        <w:rPr>
          <w:rFonts w:ascii="Times New Roman" w:eastAsia="仿宋_GB2312" w:hAnsi="Times New Roman" w:cs="Times New Roman"/>
          <w:sz w:val="32"/>
          <w:szCs w:val="32"/>
        </w:rPr>
        <w:t>8</w:t>
      </w:r>
      <w:r w:rsidRPr="00B0566A">
        <w:rPr>
          <w:rFonts w:ascii="Times New Roman" w:eastAsia="仿宋_GB2312" w:hAnsi="Times New Roman" w:cs="Times New Roman"/>
          <w:sz w:val="32"/>
          <w:szCs w:val="32"/>
        </w:rPr>
        <w:t>年</w:t>
      </w:r>
      <w:r w:rsidR="004C06CF" w:rsidRPr="00B0566A">
        <w:rPr>
          <w:rFonts w:ascii="Times New Roman" w:eastAsia="仿宋_GB2312" w:hAnsi="Times New Roman" w:cs="Times New Roman"/>
          <w:sz w:val="32"/>
          <w:szCs w:val="32"/>
        </w:rPr>
        <w:t>，</w:t>
      </w:r>
      <w:r w:rsidR="004C06CF" w:rsidRPr="00B0566A">
        <w:rPr>
          <w:rFonts w:ascii="Times New Roman" w:eastAsia="仿宋_GB2312" w:hAnsi="Times New Roman" w:cs="Times New Roman"/>
          <w:kern w:val="0"/>
          <w:sz w:val="32"/>
          <w:szCs w:val="32"/>
        </w:rPr>
        <w:t>市外办（友协）</w:t>
      </w:r>
      <w:r w:rsidR="004C06CF" w:rsidRPr="00B0566A">
        <w:rPr>
          <w:rFonts w:ascii="Times New Roman" w:eastAsia="仿宋_GB2312" w:hAnsi="Times New Roman" w:cs="Times New Roman"/>
          <w:sz w:val="32"/>
          <w:szCs w:val="32"/>
        </w:rPr>
        <w:t>未发生针对本部门有关政府信息公开事务的行政复议案，</w:t>
      </w:r>
      <w:r w:rsidR="00BF0ED9" w:rsidRPr="00B0566A">
        <w:rPr>
          <w:rFonts w:ascii="Times New Roman" w:eastAsia="仿宋_GB2312" w:hAnsi="Times New Roman" w:cs="Times New Roman"/>
          <w:sz w:val="32"/>
          <w:szCs w:val="32"/>
        </w:rPr>
        <w:t>未发生针对本部门有关政府信息公开事务的行政诉讼案</w:t>
      </w:r>
      <w:r w:rsidR="004C06CF" w:rsidRPr="00B0566A">
        <w:rPr>
          <w:rFonts w:ascii="Times New Roman" w:eastAsia="仿宋_GB2312" w:hAnsi="Times New Roman" w:cs="Times New Roman"/>
          <w:sz w:val="32"/>
          <w:szCs w:val="32"/>
        </w:rPr>
        <w:t>，</w:t>
      </w:r>
      <w:r w:rsidR="000B595D" w:rsidRPr="00B0566A">
        <w:rPr>
          <w:rFonts w:ascii="Times New Roman" w:eastAsia="仿宋_GB2312" w:hAnsi="Times New Roman" w:cs="Times New Roman"/>
          <w:sz w:val="32"/>
          <w:szCs w:val="32"/>
        </w:rPr>
        <w:t>未发生针对本部门有关政府信息公开事务的举报投诉。</w:t>
      </w:r>
    </w:p>
    <w:p w:rsidR="00F45EEF" w:rsidRPr="00B0566A" w:rsidRDefault="00595DDB" w:rsidP="0044685B">
      <w:pPr>
        <w:spacing w:line="560" w:lineRule="exact"/>
        <w:ind w:firstLine="645"/>
        <w:rPr>
          <w:rFonts w:ascii="Times New Roman" w:eastAsia="黑体" w:hAnsi="Times New Roman" w:cs="Times New Roman"/>
          <w:sz w:val="32"/>
          <w:szCs w:val="32"/>
        </w:rPr>
      </w:pPr>
      <w:r w:rsidRPr="00B0566A">
        <w:rPr>
          <w:rFonts w:ascii="Times New Roman" w:eastAsia="黑体" w:hAnsi="Times New Roman" w:cs="Times New Roman"/>
          <w:sz w:val="32"/>
          <w:szCs w:val="32"/>
        </w:rPr>
        <w:t>六、存在的主要问题和改进措施</w:t>
      </w:r>
    </w:p>
    <w:p w:rsidR="00AD156B" w:rsidRPr="00B0566A" w:rsidRDefault="00AB187E" w:rsidP="0044685B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B0566A">
        <w:rPr>
          <w:rFonts w:ascii="Times New Roman" w:eastAsia="仿宋_GB2312" w:hAnsi="Times New Roman" w:cs="Times New Roman"/>
          <w:sz w:val="32"/>
          <w:szCs w:val="32"/>
        </w:rPr>
        <w:t>201</w:t>
      </w:r>
      <w:r w:rsidR="00D52BA6" w:rsidRPr="00B0566A">
        <w:rPr>
          <w:rFonts w:ascii="Times New Roman" w:eastAsia="仿宋_GB2312" w:hAnsi="Times New Roman" w:cs="Times New Roman"/>
          <w:sz w:val="32"/>
          <w:szCs w:val="32"/>
        </w:rPr>
        <w:t>8</w:t>
      </w:r>
      <w:r w:rsidR="006A736C" w:rsidRPr="00B0566A">
        <w:rPr>
          <w:rFonts w:ascii="Times New Roman" w:eastAsia="仿宋_GB2312" w:hAnsi="Times New Roman" w:cs="Times New Roman"/>
          <w:sz w:val="32"/>
          <w:szCs w:val="32"/>
        </w:rPr>
        <w:t>年，</w:t>
      </w:r>
      <w:r w:rsidR="000878CE" w:rsidRPr="00B0566A">
        <w:rPr>
          <w:rFonts w:ascii="Times New Roman" w:eastAsia="仿宋_GB2312" w:hAnsi="Times New Roman" w:cs="Times New Roman"/>
          <w:sz w:val="32"/>
          <w:szCs w:val="32"/>
        </w:rPr>
        <w:t>市外办（友协）</w:t>
      </w:r>
      <w:r w:rsidR="00F42F78" w:rsidRPr="00B0566A">
        <w:rPr>
          <w:rFonts w:ascii="Times New Roman" w:eastAsia="仿宋_GB2312" w:hAnsi="Times New Roman" w:cs="Times New Roman"/>
          <w:sz w:val="32"/>
          <w:szCs w:val="32"/>
        </w:rPr>
        <w:t>政府信息</w:t>
      </w:r>
      <w:r w:rsidR="000878CE" w:rsidRPr="00B0566A">
        <w:rPr>
          <w:rFonts w:ascii="Times New Roman" w:eastAsia="仿宋_GB2312" w:hAnsi="Times New Roman" w:cs="Times New Roman"/>
          <w:sz w:val="32"/>
          <w:szCs w:val="32"/>
        </w:rPr>
        <w:t>公开规范化水平不断提升。面对新形势新任务和新要求新挑战，当前</w:t>
      </w:r>
      <w:r w:rsidR="00F42F78" w:rsidRPr="00B0566A">
        <w:rPr>
          <w:rFonts w:ascii="Times New Roman" w:eastAsia="仿宋_GB2312" w:hAnsi="Times New Roman" w:cs="Times New Roman"/>
          <w:sz w:val="32"/>
          <w:szCs w:val="32"/>
        </w:rPr>
        <w:t>政府信息</w:t>
      </w:r>
      <w:r w:rsidR="000878CE" w:rsidRPr="00B0566A">
        <w:rPr>
          <w:rFonts w:ascii="Times New Roman" w:eastAsia="仿宋_GB2312" w:hAnsi="Times New Roman" w:cs="Times New Roman"/>
          <w:sz w:val="32"/>
          <w:szCs w:val="32"/>
        </w:rPr>
        <w:t>工作还存在不足：</w:t>
      </w:r>
      <w:r w:rsidR="00F42F78" w:rsidRPr="00B0566A">
        <w:rPr>
          <w:rFonts w:ascii="Times New Roman" w:eastAsia="仿宋_GB2312" w:hAnsi="Times New Roman" w:cs="Times New Roman"/>
          <w:sz w:val="32"/>
          <w:szCs w:val="32"/>
        </w:rPr>
        <w:t>信息</w:t>
      </w:r>
      <w:r w:rsidR="003B5122" w:rsidRPr="00B0566A">
        <w:rPr>
          <w:rFonts w:ascii="Times New Roman" w:eastAsia="仿宋_GB2312" w:hAnsi="Times New Roman" w:cs="Times New Roman"/>
          <w:sz w:val="32"/>
          <w:szCs w:val="32"/>
        </w:rPr>
        <w:t>公开实效还需</w:t>
      </w:r>
      <w:r w:rsidR="00AD156B" w:rsidRPr="00B0566A">
        <w:rPr>
          <w:rFonts w:ascii="Times New Roman" w:eastAsia="仿宋_GB2312" w:hAnsi="Times New Roman" w:cs="Times New Roman"/>
          <w:sz w:val="32"/>
          <w:szCs w:val="32"/>
        </w:rPr>
        <w:t>强化</w:t>
      </w:r>
      <w:r w:rsidR="003B5122" w:rsidRPr="00B0566A">
        <w:rPr>
          <w:rFonts w:ascii="Times New Roman" w:eastAsia="仿宋_GB2312" w:hAnsi="Times New Roman" w:cs="Times New Roman"/>
          <w:sz w:val="32"/>
          <w:szCs w:val="32"/>
        </w:rPr>
        <w:t>；主动公开的</w:t>
      </w:r>
      <w:r w:rsidR="00AD156B" w:rsidRPr="00B0566A">
        <w:rPr>
          <w:rFonts w:ascii="Times New Roman" w:eastAsia="仿宋_GB2312" w:hAnsi="Times New Roman" w:cs="Times New Roman"/>
          <w:sz w:val="32"/>
          <w:szCs w:val="32"/>
        </w:rPr>
        <w:t>深度、范围、数量还</w:t>
      </w:r>
      <w:r w:rsidR="003B5122" w:rsidRPr="00B0566A">
        <w:rPr>
          <w:rFonts w:ascii="Times New Roman" w:eastAsia="仿宋_GB2312" w:hAnsi="Times New Roman" w:cs="Times New Roman"/>
          <w:sz w:val="32"/>
          <w:szCs w:val="32"/>
        </w:rPr>
        <w:t>需拓展</w:t>
      </w:r>
      <w:r w:rsidR="00AD156B" w:rsidRPr="00B0566A">
        <w:rPr>
          <w:rFonts w:ascii="Times New Roman" w:eastAsia="仿宋_GB2312" w:hAnsi="Times New Roman" w:cs="Times New Roman"/>
          <w:sz w:val="32"/>
          <w:szCs w:val="32"/>
        </w:rPr>
        <w:t>；</w:t>
      </w:r>
      <w:r w:rsidR="00733B8B">
        <w:rPr>
          <w:rFonts w:ascii="Times New Roman" w:eastAsia="仿宋_GB2312" w:hAnsi="Times New Roman" w:cs="Times New Roman"/>
          <w:sz w:val="32"/>
          <w:szCs w:val="32"/>
        </w:rPr>
        <w:t>新</w:t>
      </w:r>
      <w:r w:rsidR="00733B8B">
        <w:rPr>
          <w:rFonts w:ascii="Times New Roman" w:eastAsia="仿宋_GB2312" w:hAnsi="Times New Roman" w:cs="Times New Roman" w:hint="eastAsia"/>
          <w:sz w:val="32"/>
          <w:szCs w:val="32"/>
        </w:rPr>
        <w:t>媒体</w:t>
      </w:r>
      <w:r w:rsidR="003B5122" w:rsidRPr="00B0566A">
        <w:rPr>
          <w:rFonts w:ascii="Times New Roman" w:eastAsia="仿宋_GB2312" w:hAnsi="Times New Roman" w:cs="Times New Roman"/>
          <w:sz w:val="32"/>
          <w:szCs w:val="32"/>
        </w:rPr>
        <w:t>作用发挥有待加强</w:t>
      </w:r>
      <w:r w:rsidR="00AD156B" w:rsidRPr="00B0566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961C7" w:rsidRPr="00B0566A" w:rsidRDefault="00AD156B" w:rsidP="0044685B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B0566A">
        <w:rPr>
          <w:rFonts w:ascii="Times New Roman" w:eastAsia="仿宋_GB2312" w:hAnsi="Times New Roman" w:cs="Times New Roman"/>
          <w:sz w:val="32"/>
          <w:szCs w:val="32"/>
        </w:rPr>
        <w:t>2019</w:t>
      </w:r>
      <w:r w:rsidR="001961C7" w:rsidRPr="00B0566A">
        <w:rPr>
          <w:rFonts w:ascii="Times New Roman" w:eastAsia="仿宋_GB2312" w:hAnsi="Times New Roman" w:cs="Times New Roman"/>
          <w:sz w:val="32"/>
          <w:szCs w:val="32"/>
        </w:rPr>
        <w:t>年，</w:t>
      </w:r>
      <w:r w:rsidRPr="00B0566A">
        <w:rPr>
          <w:rFonts w:ascii="Times New Roman" w:eastAsia="仿宋_GB2312" w:hAnsi="Times New Roman" w:cs="Times New Roman"/>
          <w:sz w:val="32"/>
          <w:szCs w:val="32"/>
        </w:rPr>
        <w:t>市外办（友协）</w:t>
      </w:r>
      <w:r w:rsidR="00AA7588" w:rsidRPr="00B0566A">
        <w:rPr>
          <w:rFonts w:ascii="Times New Roman" w:eastAsia="仿宋_GB2312" w:hAnsi="Times New Roman" w:cs="Times New Roman"/>
          <w:sz w:val="32"/>
          <w:szCs w:val="32"/>
        </w:rPr>
        <w:t>将进一步贯彻实施《条例》和《规定》，继续</w:t>
      </w:r>
      <w:r w:rsidR="001961C7" w:rsidRPr="00B0566A">
        <w:rPr>
          <w:rFonts w:ascii="Times New Roman" w:eastAsia="仿宋_GB2312" w:hAnsi="Times New Roman" w:cs="Times New Roman"/>
          <w:sz w:val="32"/>
          <w:szCs w:val="32"/>
        </w:rPr>
        <w:t>深化政府信息公开工作。具体措施：一是</w:t>
      </w:r>
      <w:r w:rsidR="00ED4F7D" w:rsidRPr="00B0566A">
        <w:rPr>
          <w:rFonts w:ascii="Times New Roman" w:eastAsia="仿宋_GB2312" w:hAnsi="Times New Roman" w:cs="Times New Roman"/>
          <w:sz w:val="32"/>
          <w:szCs w:val="32"/>
        </w:rPr>
        <w:t>准</w:t>
      </w:r>
      <w:r w:rsidR="00ED4F7D" w:rsidRPr="00B0566A">
        <w:rPr>
          <w:rFonts w:ascii="Times New Roman" w:eastAsia="仿宋_GB2312" w:hAnsi="Times New Roman" w:cs="Times New Roman"/>
          <w:sz w:val="32"/>
          <w:szCs w:val="32"/>
        </w:rPr>
        <w:lastRenderedPageBreak/>
        <w:t>确把握党中央、国务院决策部署，提高政治站位，深刻认识政务公开面临的新要求，进一步加强推进政府信息公开工作的力度</w:t>
      </w:r>
      <w:r w:rsidR="001961C7" w:rsidRPr="00B0566A">
        <w:rPr>
          <w:rFonts w:ascii="Times New Roman" w:eastAsia="仿宋_GB2312" w:hAnsi="Times New Roman" w:cs="Times New Roman"/>
          <w:sz w:val="32"/>
          <w:szCs w:val="32"/>
        </w:rPr>
        <w:t>；二是进一步</w:t>
      </w:r>
      <w:r w:rsidR="00733B8B">
        <w:rPr>
          <w:rFonts w:ascii="Times New Roman" w:eastAsia="仿宋_GB2312" w:hAnsi="Times New Roman" w:cs="Times New Roman" w:hint="eastAsia"/>
          <w:sz w:val="32"/>
          <w:szCs w:val="32"/>
        </w:rPr>
        <w:t>加强</w:t>
      </w:r>
      <w:r w:rsidR="00ED4F7D" w:rsidRPr="00B0566A">
        <w:rPr>
          <w:rFonts w:ascii="Times New Roman" w:eastAsia="仿宋_GB2312" w:hAnsi="Times New Roman" w:cs="Times New Roman"/>
          <w:sz w:val="32"/>
          <w:szCs w:val="32"/>
        </w:rPr>
        <w:t>财政预决算等重点领域的公开工作</w:t>
      </w:r>
      <w:r w:rsidR="001961C7" w:rsidRPr="00B0566A">
        <w:rPr>
          <w:rFonts w:ascii="Times New Roman" w:eastAsia="仿宋_GB2312" w:hAnsi="Times New Roman" w:cs="Times New Roman"/>
          <w:sz w:val="32"/>
          <w:szCs w:val="32"/>
        </w:rPr>
        <w:t>；三是</w:t>
      </w:r>
      <w:r w:rsidR="00704DCA" w:rsidRPr="00B0566A">
        <w:rPr>
          <w:rFonts w:ascii="Times New Roman" w:eastAsia="仿宋_GB2312" w:hAnsi="Times New Roman" w:cs="Times New Roman"/>
          <w:sz w:val="32"/>
          <w:szCs w:val="32"/>
        </w:rPr>
        <w:t>牢牢把握助力高质量发展的根本要求，继续加大重要政策解读力度，为推动政策落实营造良好环境。四是</w:t>
      </w:r>
      <w:r w:rsidR="001961C7" w:rsidRPr="00B0566A">
        <w:rPr>
          <w:rFonts w:ascii="Times New Roman" w:eastAsia="仿宋_GB2312" w:hAnsi="Times New Roman" w:cs="Times New Roman"/>
          <w:sz w:val="32"/>
          <w:szCs w:val="32"/>
        </w:rPr>
        <w:t>进一步加强</w:t>
      </w:r>
      <w:r w:rsidR="00704DCA" w:rsidRPr="00B0566A">
        <w:rPr>
          <w:rFonts w:ascii="Times New Roman" w:eastAsia="仿宋_GB2312" w:hAnsi="Times New Roman" w:cs="Times New Roman"/>
          <w:sz w:val="32"/>
          <w:szCs w:val="32"/>
        </w:rPr>
        <w:t>政务公开平台建设</w:t>
      </w:r>
      <w:r w:rsidR="001961C7" w:rsidRPr="00B0566A">
        <w:rPr>
          <w:rFonts w:ascii="Times New Roman" w:eastAsia="仿宋_GB2312" w:hAnsi="Times New Roman" w:cs="Times New Roman"/>
          <w:sz w:val="32"/>
          <w:szCs w:val="32"/>
        </w:rPr>
        <w:t>，</w:t>
      </w:r>
      <w:r w:rsidR="00704DCA" w:rsidRPr="00B0566A">
        <w:rPr>
          <w:rFonts w:ascii="Times New Roman" w:eastAsia="仿宋_GB2312" w:hAnsi="Times New Roman" w:cs="Times New Roman"/>
          <w:sz w:val="32"/>
          <w:szCs w:val="32"/>
        </w:rPr>
        <w:t>继续增强政府信息公开工作服务群众的实效</w:t>
      </w:r>
      <w:r w:rsidR="001961C7" w:rsidRPr="00B0566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83D1E" w:rsidRPr="00B0566A" w:rsidRDefault="00A83D1E" w:rsidP="0044685B">
      <w:pPr>
        <w:spacing w:line="560" w:lineRule="exact"/>
        <w:ind w:firstLine="645"/>
        <w:rPr>
          <w:rFonts w:ascii="Times New Roman" w:eastAsia="黑体" w:hAnsi="Times New Roman" w:cs="Times New Roman"/>
          <w:sz w:val="32"/>
          <w:szCs w:val="32"/>
        </w:rPr>
      </w:pPr>
      <w:r w:rsidRPr="00B0566A">
        <w:rPr>
          <w:rFonts w:ascii="Times New Roman" w:eastAsia="黑体" w:hAnsi="Times New Roman" w:cs="Times New Roman"/>
          <w:sz w:val="32"/>
          <w:szCs w:val="32"/>
        </w:rPr>
        <w:t>七、</w:t>
      </w:r>
      <w:r w:rsidR="007E06AD" w:rsidRPr="00B0566A">
        <w:rPr>
          <w:rFonts w:ascii="Times New Roman" w:eastAsia="黑体" w:hAnsi="Times New Roman" w:cs="Times New Roman"/>
          <w:sz w:val="32"/>
          <w:szCs w:val="32"/>
        </w:rPr>
        <w:t>政府信息公开情况统计表</w:t>
      </w:r>
      <w:r w:rsidR="00993900" w:rsidRPr="00B0566A">
        <w:rPr>
          <w:rFonts w:ascii="Times New Roman" w:eastAsia="黑体" w:hAnsi="Times New Roman" w:cs="Times New Roman"/>
          <w:sz w:val="32"/>
          <w:szCs w:val="32"/>
        </w:rPr>
        <w:t>（</w:t>
      </w:r>
      <w:r w:rsidR="00993900" w:rsidRPr="00B0566A">
        <w:rPr>
          <w:rFonts w:ascii="Times New Roman" w:eastAsia="黑体" w:hAnsi="Times New Roman" w:cs="Times New Roman"/>
          <w:sz w:val="32"/>
          <w:szCs w:val="32"/>
        </w:rPr>
        <w:t>201</w:t>
      </w:r>
      <w:r w:rsidR="00BD3404">
        <w:rPr>
          <w:rFonts w:ascii="Times New Roman" w:eastAsia="黑体" w:hAnsi="Times New Roman" w:cs="Times New Roman"/>
          <w:sz w:val="32"/>
          <w:szCs w:val="32"/>
        </w:rPr>
        <w:t>8</w:t>
      </w:r>
      <w:r w:rsidR="00993900" w:rsidRPr="00B0566A">
        <w:rPr>
          <w:rFonts w:ascii="Times New Roman" w:eastAsia="黑体" w:hAnsi="Times New Roman" w:cs="Times New Roman"/>
          <w:sz w:val="32"/>
          <w:szCs w:val="32"/>
        </w:rPr>
        <w:t>年度）</w:t>
      </w:r>
    </w:p>
    <w:p w:rsidR="00993900" w:rsidRPr="00B0566A" w:rsidRDefault="00993900" w:rsidP="0044685B">
      <w:pPr>
        <w:spacing w:line="560" w:lineRule="exact"/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B0566A">
        <w:rPr>
          <w:rFonts w:ascii="Times New Roman" w:eastAsiaTheme="majorEastAsia" w:hAnsi="Times New Roman" w:cs="Times New Roman"/>
          <w:sz w:val="24"/>
          <w:szCs w:val="24"/>
        </w:rPr>
        <w:t>填报单位：天津市人民政府外事办公室</w:t>
      </w:r>
    </w:p>
    <w:tbl>
      <w:tblPr>
        <w:tblW w:w="5000" w:type="pct"/>
        <w:jc w:val="center"/>
        <w:tblBorders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6"/>
        <w:gridCol w:w="903"/>
        <w:gridCol w:w="1247"/>
      </w:tblGrid>
      <w:tr w:rsidR="00993900" w:rsidRPr="00B0566A" w:rsidTr="00993900">
        <w:trPr>
          <w:trHeight w:val="629"/>
          <w:jc w:val="center"/>
        </w:trPr>
        <w:tc>
          <w:tcPr>
            <w:tcW w:w="372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统</w:t>
            </w:r>
            <w:r w:rsidRPr="00B0566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</w:t>
            </w:r>
            <w:r w:rsidRPr="00B0566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计</w:t>
            </w:r>
            <w:r w:rsidRPr="00B0566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</w:t>
            </w:r>
            <w:r w:rsidRPr="00B0566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指</w:t>
            </w:r>
            <w:r w:rsidRPr="00B0566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</w:t>
            </w:r>
            <w:r w:rsidRPr="00B0566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标</w:t>
            </w:r>
          </w:p>
        </w:tc>
        <w:tc>
          <w:tcPr>
            <w:tcW w:w="536" w:type="pc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单位</w:t>
            </w:r>
          </w:p>
        </w:tc>
        <w:tc>
          <w:tcPr>
            <w:tcW w:w="740" w:type="pc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统计数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一、主动公开情况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——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（一）主动公开政府信息数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（不同渠道和方式公开相同信息计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条）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条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7B551A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2960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　其中：主动公开规范性文件数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条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　　　　制发规范性文件总数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（二）通过不同渠道和方式公开政府信息的情况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——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政府公报公开政府信息数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条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政府网站公开政府信息数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条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1C44A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614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政务微博公开政府信息数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条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1C44A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2281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4.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政务微信公开政府信息数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条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1C44A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45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5.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其他方式公开政府信息数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条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7B551A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20</w:t>
            </w:r>
          </w:p>
        </w:tc>
      </w:tr>
      <w:tr w:rsidR="00993900" w:rsidRPr="00B0566A" w:rsidTr="00993900">
        <w:trPr>
          <w:trHeight w:val="223"/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二、回应解读情况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——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93900" w:rsidRPr="00B0566A" w:rsidTr="00993900">
        <w:trPr>
          <w:trHeight w:val="667"/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（一）回应公众关注热点或重大舆情数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（不同方式回应同一热点或舆情计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次）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740" w:type="pc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1B3A08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（二）通过不同渠道和方式回应解读的情况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——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参加或举办新闻发布会总次数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561723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　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其中：主要负责同志参加新闻发布会次数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561723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政府网站在线访谈次数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</w:tr>
      <w:tr w:rsidR="00993900" w:rsidRPr="00B0566A" w:rsidTr="008D6F5F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　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其中：主要负责同志参加政府网站在线访谈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次数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次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</w:tr>
      <w:tr w:rsidR="00993900" w:rsidRPr="00B0566A" w:rsidTr="008D6F5F">
        <w:trPr>
          <w:jc w:val="center"/>
        </w:trPr>
        <w:tc>
          <w:tcPr>
            <w:tcW w:w="3724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政策解读稿件发布数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篇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561723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</w:tr>
      <w:tr w:rsidR="00993900" w:rsidRPr="00B0566A" w:rsidTr="00CD07C6">
        <w:trPr>
          <w:jc w:val="center"/>
        </w:trPr>
        <w:tc>
          <w:tcPr>
            <w:tcW w:w="3724" w:type="pct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4.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微博微信回应事件数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561723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single" w:sz="8" w:space="0" w:color="auto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5.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其他方式回应事件数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10063D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</w:p>
        </w:tc>
      </w:tr>
      <w:tr w:rsidR="00993900" w:rsidRPr="00B0566A" w:rsidTr="00993900">
        <w:trPr>
          <w:trHeight w:val="237"/>
          <w:jc w:val="center"/>
        </w:trPr>
        <w:tc>
          <w:tcPr>
            <w:tcW w:w="3724" w:type="pct"/>
            <w:tcBorders>
              <w:top w:val="nil"/>
              <w:left w:val="single" w:sz="8" w:space="0" w:color="auto"/>
              <w:bottom w:val="single" w:sz="8" w:space="0" w:color="auto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三、依申请公开情况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——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（一）收到申请数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10063D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当面申请数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44685B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传真申请数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网络申请数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1853CA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4.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信函申请数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10063D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（二）申请办结数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10063D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按时办结数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10063D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延期办结数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1853CA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（三）申请答复数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10063D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属于已主动公开范围数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AC1D74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同意公开答复数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AC1D74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同意部分公开答复数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AC1D74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4.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不同意公开答复数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10063D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其中：涉及国家秘密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　　　　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涉及商业秘密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　　　　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涉及个人隐私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危及国家安全、公共安全、经济安全和社会稳定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　　　　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不是《条例》所指政府信息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10063D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</w:tr>
      <w:tr w:rsidR="00993900" w:rsidRPr="00B0566A" w:rsidTr="00993900">
        <w:trPr>
          <w:trHeight w:val="159"/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　　　　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法律法规规定的其他情形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6A4C11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</w:tr>
      <w:tr w:rsidR="00993900" w:rsidRPr="00B0566A" w:rsidTr="00993900">
        <w:trPr>
          <w:trHeight w:val="159"/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5.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不属于本行政机关公开数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6A4C11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6.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申请信息不存在数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10063D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7.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告知作出更改补充数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6A4C11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8.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告知通过其他途径办理数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四、行政复议数量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（一）维持具体行政行为数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44685B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（二）被依法纠错数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44685B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（三）其他情形数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44685B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993900" w:rsidRPr="00B0566A" w:rsidTr="008D6F5F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五、行政诉讼数量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</w:tr>
      <w:tr w:rsidR="00993900" w:rsidRPr="00B0566A" w:rsidTr="008D6F5F">
        <w:trPr>
          <w:jc w:val="center"/>
        </w:trPr>
        <w:tc>
          <w:tcPr>
            <w:tcW w:w="3724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（一）维持具体行政行为或者驳回原告诉讼请求数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44685B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993900" w:rsidRPr="00B0566A" w:rsidTr="00CD07C6">
        <w:trPr>
          <w:jc w:val="center"/>
        </w:trPr>
        <w:tc>
          <w:tcPr>
            <w:tcW w:w="3724" w:type="pct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（二）被依法纠错数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44685B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（三）其他情形数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44685B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六、举报投诉数量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七、依申请公开信息收取的费用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万元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八、机构建设和保障经费情况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——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（一）政府信息公开工作专门机构数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（二）设置政府信息公开查阅点数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0B595D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（三）从事政府信息公开工作人员数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专职人员数（不包括政府公报及政府网站工作人员数）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F81399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　　　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兼职人员数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F81399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（四）政府信息公开专项经费（不包括用于政府公报编辑管理及政府网站建设维护等方面的经费）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万元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九、政府信息公开会议和培训情况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——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（一）召开政府信息公开工作会议或专题会议数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10063D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（二）举办各类培训班数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10063D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</w:tr>
      <w:tr w:rsidR="00993900" w:rsidRPr="00B0566A" w:rsidTr="00993900">
        <w:trPr>
          <w:jc w:val="center"/>
        </w:trPr>
        <w:tc>
          <w:tcPr>
            <w:tcW w:w="3724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　（三）接受培训人员数</w:t>
            </w: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993900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人次</w:t>
            </w:r>
          </w:p>
        </w:tc>
        <w:tc>
          <w:tcPr>
            <w:tcW w:w="74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3900" w:rsidRPr="00B0566A" w:rsidRDefault="00CB4589" w:rsidP="00446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566A"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</w:p>
        </w:tc>
      </w:tr>
    </w:tbl>
    <w:p w:rsidR="00AC204A" w:rsidRPr="00B0566A" w:rsidRDefault="00407939" w:rsidP="0044685B">
      <w:pPr>
        <w:spacing w:line="560" w:lineRule="exact"/>
        <w:ind w:firstLine="645"/>
        <w:rPr>
          <w:rFonts w:ascii="Times New Roman" w:eastAsia="黑体" w:hAnsi="Times New Roman" w:cs="Times New Roman"/>
          <w:sz w:val="32"/>
          <w:szCs w:val="32"/>
        </w:rPr>
      </w:pPr>
      <w:r w:rsidRPr="00B0566A">
        <w:rPr>
          <w:rFonts w:ascii="Times New Roman" w:eastAsia="黑体" w:hAnsi="Times New Roman" w:cs="Times New Roman"/>
          <w:sz w:val="32"/>
          <w:szCs w:val="32"/>
        </w:rPr>
        <w:t>八、附注</w:t>
      </w:r>
    </w:p>
    <w:p w:rsidR="008E4F7D" w:rsidRDefault="00FE3414" w:rsidP="006A0816">
      <w:pPr>
        <w:wordWrap w:val="0"/>
        <w:spacing w:line="560" w:lineRule="exact"/>
        <w:ind w:firstLine="646"/>
        <w:rPr>
          <w:rFonts w:ascii="Times New Roman" w:eastAsia="仿宋_GB2312" w:hAnsi="Times New Roman" w:cs="Times New Roman"/>
          <w:sz w:val="32"/>
          <w:szCs w:val="32"/>
        </w:rPr>
      </w:pPr>
      <w:r w:rsidRPr="00B0566A">
        <w:rPr>
          <w:rFonts w:ascii="Times New Roman" w:eastAsia="仿宋_GB2312" w:hAnsi="Times New Roman" w:cs="Times New Roman"/>
          <w:sz w:val="32"/>
          <w:szCs w:val="32"/>
        </w:rPr>
        <w:t>本年度报告的电子版可在天津市政府信息公开专栏（</w:t>
      </w:r>
      <w:r w:rsidR="00593501" w:rsidRPr="00B0566A">
        <w:rPr>
          <w:rFonts w:ascii="Times New Roman" w:eastAsia="仿宋_GB2312" w:hAnsi="Times New Roman" w:cs="Times New Roman"/>
          <w:sz w:val="32"/>
          <w:szCs w:val="32"/>
        </w:rPr>
        <w:t>http://gk.tj.gov.cn/gkml/00012509x/</w:t>
      </w:r>
      <w:r w:rsidRPr="00B0566A">
        <w:rPr>
          <w:rFonts w:ascii="Times New Roman" w:eastAsia="仿宋_GB2312" w:hAnsi="Times New Roman" w:cs="Times New Roman"/>
          <w:sz w:val="32"/>
          <w:szCs w:val="32"/>
        </w:rPr>
        <w:t>）</w:t>
      </w:r>
      <w:r w:rsidR="00CD07C6" w:rsidRPr="00B0566A">
        <w:rPr>
          <w:rFonts w:ascii="Times New Roman" w:eastAsia="仿宋_GB2312" w:hAnsi="Times New Roman" w:cs="Times New Roman"/>
          <w:sz w:val="32"/>
          <w:szCs w:val="32"/>
        </w:rPr>
        <w:t>以及</w:t>
      </w:r>
      <w:r w:rsidR="00593501" w:rsidRPr="00B0566A">
        <w:rPr>
          <w:rFonts w:ascii="Times New Roman" w:eastAsia="仿宋_GB2312" w:hAnsi="Times New Roman" w:cs="Times New Roman"/>
          <w:sz w:val="32"/>
          <w:szCs w:val="32"/>
        </w:rPr>
        <w:t>市外办</w:t>
      </w:r>
      <w:r w:rsidR="00CD07C6" w:rsidRPr="00B0566A">
        <w:rPr>
          <w:rFonts w:ascii="Times New Roman" w:eastAsia="仿宋_GB2312" w:hAnsi="Times New Roman" w:cs="Times New Roman"/>
          <w:sz w:val="32"/>
          <w:szCs w:val="32"/>
        </w:rPr>
        <w:t>网站</w:t>
      </w:r>
      <w:r w:rsidR="006A081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6A0816" w:rsidRPr="00B0566A">
        <w:rPr>
          <w:rFonts w:ascii="Times New Roman" w:eastAsia="仿宋_GB2312" w:hAnsi="Times New Roman" w:cs="Times New Roman"/>
          <w:sz w:val="32"/>
          <w:szCs w:val="32"/>
        </w:rPr>
        <w:t>fao.tj.gov.cn</w:t>
      </w:r>
      <w:r w:rsidR="006A081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B0566A">
        <w:rPr>
          <w:rFonts w:ascii="Times New Roman" w:eastAsia="仿宋_GB2312" w:hAnsi="Times New Roman" w:cs="Times New Roman"/>
          <w:sz w:val="32"/>
          <w:szCs w:val="32"/>
        </w:rPr>
        <w:t>下载。如对本年度报告有任何疑问，请与天津市</w:t>
      </w:r>
      <w:r w:rsidR="00CD07C6" w:rsidRPr="00B0566A">
        <w:rPr>
          <w:rFonts w:ascii="Times New Roman" w:eastAsia="仿宋_GB2312" w:hAnsi="Times New Roman" w:cs="Times New Roman"/>
          <w:sz w:val="32"/>
          <w:szCs w:val="32"/>
        </w:rPr>
        <w:t>人民政府外事办公室</w:t>
      </w:r>
      <w:r w:rsidRPr="00B0566A">
        <w:rPr>
          <w:rFonts w:ascii="Times New Roman" w:eastAsia="仿宋_GB2312" w:hAnsi="Times New Roman" w:cs="Times New Roman"/>
          <w:sz w:val="32"/>
          <w:szCs w:val="32"/>
        </w:rPr>
        <w:t>联系，地址：</w:t>
      </w:r>
      <w:r w:rsidR="00CD07C6" w:rsidRPr="00B0566A">
        <w:rPr>
          <w:rFonts w:ascii="Times New Roman" w:eastAsia="仿宋_GB2312" w:hAnsi="Times New Roman" w:cs="Times New Roman"/>
          <w:sz w:val="32"/>
          <w:szCs w:val="32"/>
        </w:rPr>
        <w:t>天津市和平区保定道</w:t>
      </w:r>
      <w:r w:rsidR="00CD07C6" w:rsidRPr="00B0566A">
        <w:rPr>
          <w:rFonts w:ascii="Times New Roman" w:eastAsia="仿宋_GB2312" w:hAnsi="Times New Roman" w:cs="Times New Roman"/>
          <w:sz w:val="32"/>
          <w:szCs w:val="32"/>
        </w:rPr>
        <w:t>9</w:t>
      </w:r>
      <w:r w:rsidR="00CD07C6" w:rsidRPr="00B0566A">
        <w:rPr>
          <w:rFonts w:ascii="Times New Roman" w:eastAsia="仿宋_GB2312" w:hAnsi="Times New Roman" w:cs="Times New Roman"/>
          <w:sz w:val="32"/>
          <w:szCs w:val="32"/>
        </w:rPr>
        <w:t>号，邮编：</w:t>
      </w:r>
      <w:r w:rsidR="00CD07C6" w:rsidRPr="00B0566A">
        <w:rPr>
          <w:rFonts w:ascii="Times New Roman" w:eastAsia="仿宋_GB2312" w:hAnsi="Times New Roman" w:cs="Times New Roman"/>
          <w:sz w:val="32"/>
          <w:szCs w:val="32"/>
        </w:rPr>
        <w:t>300040</w:t>
      </w:r>
      <w:r w:rsidR="00CD07C6" w:rsidRPr="00B0566A">
        <w:rPr>
          <w:rFonts w:ascii="Times New Roman" w:eastAsia="仿宋_GB2312" w:hAnsi="Times New Roman" w:cs="Times New Roman"/>
          <w:sz w:val="32"/>
          <w:szCs w:val="32"/>
        </w:rPr>
        <w:t>，电话</w:t>
      </w:r>
      <w:r w:rsidR="00CD07C6" w:rsidRPr="00B0566A">
        <w:rPr>
          <w:rFonts w:ascii="Times New Roman" w:eastAsia="仿宋_GB2312" w:hAnsi="Times New Roman" w:cs="Times New Roman"/>
          <w:sz w:val="32"/>
          <w:szCs w:val="32"/>
        </w:rPr>
        <w:t>58368600</w:t>
      </w:r>
      <w:r w:rsidR="00CD07C6" w:rsidRPr="00B0566A">
        <w:rPr>
          <w:rFonts w:ascii="Times New Roman" w:eastAsia="仿宋_GB2312" w:hAnsi="Times New Roman" w:cs="Times New Roman"/>
          <w:sz w:val="32"/>
          <w:szCs w:val="32"/>
        </w:rPr>
        <w:t>，电子邮箱：</w:t>
      </w:r>
      <w:r w:rsidR="0044685B" w:rsidRPr="0044685B">
        <w:rPr>
          <w:rFonts w:ascii="Times New Roman" w:eastAsia="仿宋_GB2312" w:hAnsi="Times New Roman" w:cs="Times New Roman"/>
          <w:sz w:val="32"/>
          <w:szCs w:val="32"/>
        </w:rPr>
        <w:t>tianjinswb@sina.cn</w:t>
      </w:r>
      <w:r w:rsidR="00CD07C6" w:rsidRPr="00B0566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4685B" w:rsidRPr="0044685B" w:rsidRDefault="0044685B" w:rsidP="0044685B">
      <w:pPr>
        <w:spacing w:line="560" w:lineRule="exact"/>
        <w:ind w:firstLine="646"/>
        <w:rPr>
          <w:rFonts w:ascii="Times New Roman" w:eastAsia="仿宋_GB2312" w:hAnsi="Times New Roman" w:cs="Times New Roman"/>
          <w:sz w:val="32"/>
          <w:szCs w:val="32"/>
        </w:rPr>
      </w:pPr>
    </w:p>
    <w:p w:rsidR="0044685B" w:rsidRPr="0044685B" w:rsidRDefault="0044685B" w:rsidP="0044685B">
      <w:pPr>
        <w:spacing w:line="560" w:lineRule="exact"/>
        <w:ind w:firstLine="646"/>
        <w:rPr>
          <w:rFonts w:ascii="Times New Roman" w:eastAsia="仿宋_GB2312" w:hAnsi="Times New Roman" w:cs="Times New Roman"/>
          <w:sz w:val="32"/>
          <w:szCs w:val="32"/>
        </w:rPr>
      </w:pPr>
    </w:p>
    <w:p w:rsidR="008E4F7D" w:rsidRPr="00B0566A" w:rsidRDefault="008E4F7D" w:rsidP="0044685B">
      <w:pPr>
        <w:spacing w:line="560" w:lineRule="exact"/>
        <w:ind w:firstLineChars="1450" w:firstLine="4640"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8E4F7D" w:rsidRPr="00B05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BA1" w:rsidRDefault="004A2BA1" w:rsidP="00454214">
      <w:r>
        <w:separator/>
      </w:r>
    </w:p>
  </w:endnote>
  <w:endnote w:type="continuationSeparator" w:id="0">
    <w:p w:rsidR="004A2BA1" w:rsidRDefault="004A2BA1" w:rsidP="0045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BA1" w:rsidRDefault="004A2BA1" w:rsidP="00454214">
      <w:r>
        <w:separator/>
      </w:r>
    </w:p>
  </w:footnote>
  <w:footnote w:type="continuationSeparator" w:id="0">
    <w:p w:rsidR="004A2BA1" w:rsidRDefault="004A2BA1" w:rsidP="00454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812EF"/>
    <w:multiLevelType w:val="hybridMultilevel"/>
    <w:tmpl w:val="8332872E"/>
    <w:lvl w:ilvl="0" w:tplc="9590524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73E733BA"/>
    <w:multiLevelType w:val="hybridMultilevel"/>
    <w:tmpl w:val="426EF11A"/>
    <w:lvl w:ilvl="0" w:tplc="115432B8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4C"/>
    <w:rsid w:val="00014AE7"/>
    <w:rsid w:val="000155D6"/>
    <w:rsid w:val="00023162"/>
    <w:rsid w:val="00064E7B"/>
    <w:rsid w:val="00065D43"/>
    <w:rsid w:val="000857BF"/>
    <w:rsid w:val="000861D1"/>
    <w:rsid w:val="00087733"/>
    <w:rsid w:val="000878CE"/>
    <w:rsid w:val="000B595D"/>
    <w:rsid w:val="000D2B77"/>
    <w:rsid w:val="000F3227"/>
    <w:rsid w:val="0010063D"/>
    <w:rsid w:val="00110519"/>
    <w:rsid w:val="00140C00"/>
    <w:rsid w:val="00140ED4"/>
    <w:rsid w:val="0014373C"/>
    <w:rsid w:val="00144143"/>
    <w:rsid w:val="00150C7B"/>
    <w:rsid w:val="00152BEC"/>
    <w:rsid w:val="00154813"/>
    <w:rsid w:val="001737CA"/>
    <w:rsid w:val="001835C2"/>
    <w:rsid w:val="001853CA"/>
    <w:rsid w:val="001961C7"/>
    <w:rsid w:val="001B3A08"/>
    <w:rsid w:val="001B60F6"/>
    <w:rsid w:val="001C2B2E"/>
    <w:rsid w:val="001C44A0"/>
    <w:rsid w:val="001D42B0"/>
    <w:rsid w:val="001F1149"/>
    <w:rsid w:val="0020331C"/>
    <w:rsid w:val="002125D4"/>
    <w:rsid w:val="002155A3"/>
    <w:rsid w:val="00216ED3"/>
    <w:rsid w:val="002533A6"/>
    <w:rsid w:val="00261FE8"/>
    <w:rsid w:val="00272F39"/>
    <w:rsid w:val="0027571D"/>
    <w:rsid w:val="00275B6A"/>
    <w:rsid w:val="002B7CC1"/>
    <w:rsid w:val="002C20A4"/>
    <w:rsid w:val="002D7D46"/>
    <w:rsid w:val="002D7D7B"/>
    <w:rsid w:val="002E620E"/>
    <w:rsid w:val="002F0352"/>
    <w:rsid w:val="002F3FC8"/>
    <w:rsid w:val="002F779A"/>
    <w:rsid w:val="003140CD"/>
    <w:rsid w:val="00323B5E"/>
    <w:rsid w:val="003305E9"/>
    <w:rsid w:val="00333977"/>
    <w:rsid w:val="0034346C"/>
    <w:rsid w:val="00362B96"/>
    <w:rsid w:val="00381B86"/>
    <w:rsid w:val="003B5122"/>
    <w:rsid w:val="003C6E0C"/>
    <w:rsid w:val="003D21C1"/>
    <w:rsid w:val="003E0EEE"/>
    <w:rsid w:val="003E3B21"/>
    <w:rsid w:val="003F20F1"/>
    <w:rsid w:val="0040040C"/>
    <w:rsid w:val="0040137E"/>
    <w:rsid w:val="00406395"/>
    <w:rsid w:val="00407939"/>
    <w:rsid w:val="00414619"/>
    <w:rsid w:val="00417875"/>
    <w:rsid w:val="004304AF"/>
    <w:rsid w:val="00432522"/>
    <w:rsid w:val="00445F25"/>
    <w:rsid w:val="0044685B"/>
    <w:rsid w:val="00454214"/>
    <w:rsid w:val="004559F2"/>
    <w:rsid w:val="00456616"/>
    <w:rsid w:val="0046112E"/>
    <w:rsid w:val="00477037"/>
    <w:rsid w:val="00483DAF"/>
    <w:rsid w:val="004A2BA1"/>
    <w:rsid w:val="004B1F10"/>
    <w:rsid w:val="004B68B2"/>
    <w:rsid w:val="004C06CF"/>
    <w:rsid w:val="004C209D"/>
    <w:rsid w:val="004E1B11"/>
    <w:rsid w:val="004F442F"/>
    <w:rsid w:val="004F5F22"/>
    <w:rsid w:val="005117E4"/>
    <w:rsid w:val="00531FC3"/>
    <w:rsid w:val="00532B01"/>
    <w:rsid w:val="0054175B"/>
    <w:rsid w:val="00542427"/>
    <w:rsid w:val="00544464"/>
    <w:rsid w:val="0054630E"/>
    <w:rsid w:val="00550E2A"/>
    <w:rsid w:val="00554EF7"/>
    <w:rsid w:val="00557212"/>
    <w:rsid w:val="00561723"/>
    <w:rsid w:val="00565645"/>
    <w:rsid w:val="0057082E"/>
    <w:rsid w:val="00570CC2"/>
    <w:rsid w:val="005764AE"/>
    <w:rsid w:val="00593501"/>
    <w:rsid w:val="00595DDB"/>
    <w:rsid w:val="00595E68"/>
    <w:rsid w:val="00596BC9"/>
    <w:rsid w:val="005A3EC0"/>
    <w:rsid w:val="005A7944"/>
    <w:rsid w:val="005B6FF9"/>
    <w:rsid w:val="005C7ED4"/>
    <w:rsid w:val="005D6A2B"/>
    <w:rsid w:val="005D747A"/>
    <w:rsid w:val="005D7FEB"/>
    <w:rsid w:val="005F3016"/>
    <w:rsid w:val="006130F8"/>
    <w:rsid w:val="00613C83"/>
    <w:rsid w:val="00627165"/>
    <w:rsid w:val="00655B11"/>
    <w:rsid w:val="00657772"/>
    <w:rsid w:val="006737C6"/>
    <w:rsid w:val="0067601F"/>
    <w:rsid w:val="006766D2"/>
    <w:rsid w:val="00680E4F"/>
    <w:rsid w:val="00684F8E"/>
    <w:rsid w:val="00691E02"/>
    <w:rsid w:val="006A0816"/>
    <w:rsid w:val="006A4C11"/>
    <w:rsid w:val="006A6AAE"/>
    <w:rsid w:val="006A736C"/>
    <w:rsid w:val="006D5AC8"/>
    <w:rsid w:val="006D6EFF"/>
    <w:rsid w:val="006E0ABC"/>
    <w:rsid w:val="006E18E9"/>
    <w:rsid w:val="006F26EF"/>
    <w:rsid w:val="006F7D57"/>
    <w:rsid w:val="00704DCA"/>
    <w:rsid w:val="0071099C"/>
    <w:rsid w:val="00727B57"/>
    <w:rsid w:val="00731023"/>
    <w:rsid w:val="007321DB"/>
    <w:rsid w:val="00733B8B"/>
    <w:rsid w:val="00742AAB"/>
    <w:rsid w:val="007459AD"/>
    <w:rsid w:val="00746FC5"/>
    <w:rsid w:val="007546D8"/>
    <w:rsid w:val="00772662"/>
    <w:rsid w:val="007761BC"/>
    <w:rsid w:val="007A64D8"/>
    <w:rsid w:val="007A6B50"/>
    <w:rsid w:val="007B551A"/>
    <w:rsid w:val="007C1090"/>
    <w:rsid w:val="007C1578"/>
    <w:rsid w:val="007C36B5"/>
    <w:rsid w:val="007C6400"/>
    <w:rsid w:val="007C6EBE"/>
    <w:rsid w:val="007D3982"/>
    <w:rsid w:val="007D60F5"/>
    <w:rsid w:val="007E06AD"/>
    <w:rsid w:val="007E2795"/>
    <w:rsid w:val="007E4425"/>
    <w:rsid w:val="007F499E"/>
    <w:rsid w:val="00820BB1"/>
    <w:rsid w:val="00824C3B"/>
    <w:rsid w:val="00825ABA"/>
    <w:rsid w:val="00826311"/>
    <w:rsid w:val="0083287C"/>
    <w:rsid w:val="00843465"/>
    <w:rsid w:val="00872853"/>
    <w:rsid w:val="00884DD0"/>
    <w:rsid w:val="0088561B"/>
    <w:rsid w:val="008859EA"/>
    <w:rsid w:val="008A524D"/>
    <w:rsid w:val="008D2ABA"/>
    <w:rsid w:val="008D3868"/>
    <w:rsid w:val="008D3C57"/>
    <w:rsid w:val="008D6F5F"/>
    <w:rsid w:val="008E0074"/>
    <w:rsid w:val="008E4F7D"/>
    <w:rsid w:val="008E6BEC"/>
    <w:rsid w:val="008E7AB5"/>
    <w:rsid w:val="00900E52"/>
    <w:rsid w:val="00905DCA"/>
    <w:rsid w:val="00927D7C"/>
    <w:rsid w:val="00931778"/>
    <w:rsid w:val="00935356"/>
    <w:rsid w:val="00942D61"/>
    <w:rsid w:val="00955B4A"/>
    <w:rsid w:val="00984871"/>
    <w:rsid w:val="00993900"/>
    <w:rsid w:val="009A53B5"/>
    <w:rsid w:val="009D150F"/>
    <w:rsid w:val="009D2D64"/>
    <w:rsid w:val="009F0122"/>
    <w:rsid w:val="009F32A1"/>
    <w:rsid w:val="009F7C80"/>
    <w:rsid w:val="00A3649B"/>
    <w:rsid w:val="00A53563"/>
    <w:rsid w:val="00A54065"/>
    <w:rsid w:val="00A70BCA"/>
    <w:rsid w:val="00A7301C"/>
    <w:rsid w:val="00A83C1D"/>
    <w:rsid w:val="00A83D1E"/>
    <w:rsid w:val="00A949F6"/>
    <w:rsid w:val="00AA7588"/>
    <w:rsid w:val="00AB187E"/>
    <w:rsid w:val="00AC1D74"/>
    <w:rsid w:val="00AC204A"/>
    <w:rsid w:val="00AD156B"/>
    <w:rsid w:val="00AD7A1A"/>
    <w:rsid w:val="00B0566A"/>
    <w:rsid w:val="00B16BF7"/>
    <w:rsid w:val="00B260C0"/>
    <w:rsid w:val="00B33BFE"/>
    <w:rsid w:val="00B353A7"/>
    <w:rsid w:val="00B45E27"/>
    <w:rsid w:val="00B85B91"/>
    <w:rsid w:val="00B9359D"/>
    <w:rsid w:val="00B95204"/>
    <w:rsid w:val="00BA2B75"/>
    <w:rsid w:val="00BA556F"/>
    <w:rsid w:val="00BA5A04"/>
    <w:rsid w:val="00BC61F4"/>
    <w:rsid w:val="00BD3404"/>
    <w:rsid w:val="00BE2CAB"/>
    <w:rsid w:val="00BF0ED9"/>
    <w:rsid w:val="00BF5703"/>
    <w:rsid w:val="00C129DE"/>
    <w:rsid w:val="00C25F49"/>
    <w:rsid w:val="00C33C49"/>
    <w:rsid w:val="00C4110C"/>
    <w:rsid w:val="00C411B8"/>
    <w:rsid w:val="00C425B0"/>
    <w:rsid w:val="00C70D61"/>
    <w:rsid w:val="00C85EB1"/>
    <w:rsid w:val="00CA4C8B"/>
    <w:rsid w:val="00CA54F8"/>
    <w:rsid w:val="00CB104E"/>
    <w:rsid w:val="00CB4589"/>
    <w:rsid w:val="00CD07C6"/>
    <w:rsid w:val="00CD2732"/>
    <w:rsid w:val="00CE59D0"/>
    <w:rsid w:val="00CE7FFB"/>
    <w:rsid w:val="00D01E4B"/>
    <w:rsid w:val="00D1042A"/>
    <w:rsid w:val="00D1069C"/>
    <w:rsid w:val="00D2051D"/>
    <w:rsid w:val="00D276D1"/>
    <w:rsid w:val="00D307AF"/>
    <w:rsid w:val="00D52BA6"/>
    <w:rsid w:val="00D557B8"/>
    <w:rsid w:val="00D805C6"/>
    <w:rsid w:val="00D851A6"/>
    <w:rsid w:val="00D87EA6"/>
    <w:rsid w:val="00D95E28"/>
    <w:rsid w:val="00D96E33"/>
    <w:rsid w:val="00DA0C7D"/>
    <w:rsid w:val="00DA1E3B"/>
    <w:rsid w:val="00DA34FC"/>
    <w:rsid w:val="00DB32CA"/>
    <w:rsid w:val="00DB5948"/>
    <w:rsid w:val="00DD0DEA"/>
    <w:rsid w:val="00DE2275"/>
    <w:rsid w:val="00DF6DC8"/>
    <w:rsid w:val="00E10ECB"/>
    <w:rsid w:val="00E241CD"/>
    <w:rsid w:val="00E27B2C"/>
    <w:rsid w:val="00E328C3"/>
    <w:rsid w:val="00E353F6"/>
    <w:rsid w:val="00E67B0D"/>
    <w:rsid w:val="00E76346"/>
    <w:rsid w:val="00E82670"/>
    <w:rsid w:val="00E85D1A"/>
    <w:rsid w:val="00E8723F"/>
    <w:rsid w:val="00EA3675"/>
    <w:rsid w:val="00EA63FA"/>
    <w:rsid w:val="00EB284E"/>
    <w:rsid w:val="00EB5F07"/>
    <w:rsid w:val="00EC1433"/>
    <w:rsid w:val="00EC4106"/>
    <w:rsid w:val="00EC491A"/>
    <w:rsid w:val="00EC5857"/>
    <w:rsid w:val="00ED4F7D"/>
    <w:rsid w:val="00EE0E82"/>
    <w:rsid w:val="00EF29F6"/>
    <w:rsid w:val="00F03FB7"/>
    <w:rsid w:val="00F07B2A"/>
    <w:rsid w:val="00F165E3"/>
    <w:rsid w:val="00F33855"/>
    <w:rsid w:val="00F404A4"/>
    <w:rsid w:val="00F42F78"/>
    <w:rsid w:val="00F45EEF"/>
    <w:rsid w:val="00F53C89"/>
    <w:rsid w:val="00F54EE4"/>
    <w:rsid w:val="00F81399"/>
    <w:rsid w:val="00F834BA"/>
    <w:rsid w:val="00F92B8F"/>
    <w:rsid w:val="00F969D7"/>
    <w:rsid w:val="00FB0780"/>
    <w:rsid w:val="00FB1F54"/>
    <w:rsid w:val="00FC03F1"/>
    <w:rsid w:val="00FD7B4C"/>
    <w:rsid w:val="00FE112D"/>
    <w:rsid w:val="00F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235EED-BDF6-45C0-9873-906314E3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2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42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214"/>
    <w:rPr>
      <w:sz w:val="18"/>
      <w:szCs w:val="18"/>
    </w:rPr>
  </w:style>
  <w:style w:type="paragraph" w:styleId="a5">
    <w:name w:val="List Paragraph"/>
    <w:basedOn w:val="a"/>
    <w:uiPriority w:val="34"/>
    <w:qFormat/>
    <w:rsid w:val="00DE227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45E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5EE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A79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CD0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微软雅黑" pitchFamily="34" charset="-122"/>
                <a:ea typeface="微软雅黑" pitchFamily="34" charset="-122"/>
              </a:defRPr>
            </a:pPr>
            <a:r>
              <a:rPr lang="zh-CN" altLang="en-US"/>
              <a:t>市外办网站信息公开类别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信息公开类别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zh-CN"/>
                      <a:t>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zh-CN"/>
                      <a:t>65%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zh-CN"/>
                      <a:t>24%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altLang="zh-CN"/>
                      <a:t>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主动公开</c:v>
                </c:pt>
                <c:pt idx="1">
                  <c:v>外事动态</c:v>
                </c:pt>
                <c:pt idx="2">
                  <c:v>外事服务</c:v>
                </c:pt>
                <c:pt idx="3">
                  <c:v>回应关切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7.0000000000000007E-2</c:v>
                </c:pt>
                <c:pt idx="1">
                  <c:v>0.6</c:v>
                </c:pt>
                <c:pt idx="2">
                  <c:v>0.28000000000000003</c:v>
                </c:pt>
                <c:pt idx="3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27A8-FBC1-4C54-AA3B-88DC47E9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2066</TotalTime>
  <Pages>8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BiYi</dc:creator>
  <cp:keywords/>
  <dc:description/>
  <cp:lastModifiedBy>lenovo</cp:lastModifiedBy>
  <cp:revision>265</cp:revision>
  <cp:lastPrinted>2019-01-25T08:54:00Z</cp:lastPrinted>
  <dcterms:created xsi:type="dcterms:W3CDTF">2018-01-17T00:56:00Z</dcterms:created>
  <dcterms:modified xsi:type="dcterms:W3CDTF">2019-03-11T06:28:00Z</dcterms:modified>
</cp:coreProperties>
</file>