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13" w:rsidRDefault="00073213" w:rsidP="00073213">
      <w:pPr>
        <w:jc w:val="center"/>
        <w:rPr>
          <w:rFonts w:ascii="方正小标宋简体" w:eastAsia="方正小标宋简体" w:hAnsi="方正小标宋简体" w:cs="方正小标宋简体"/>
          <w:sz w:val="22"/>
          <w:szCs w:val="2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6"/>
          <w:szCs w:val="22"/>
        </w:rPr>
        <w:t>天津市人民政府外事办公室</w:t>
      </w:r>
    </w:p>
    <w:p w:rsidR="00073213" w:rsidRDefault="00073213" w:rsidP="00073213">
      <w:pPr>
        <w:jc w:val="center"/>
        <w:rPr>
          <w:rFonts w:ascii="方正小标宋简体" w:eastAsia="方正小标宋简体" w:hAnsi="方正小标宋简体" w:cs="方正小标宋简体"/>
          <w:sz w:val="22"/>
          <w:szCs w:val="2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6"/>
          <w:szCs w:val="22"/>
          <w:lang w:eastAsia="zh-CN"/>
        </w:rPr>
        <w:t>项目支出绩效目标表</w:t>
      </w:r>
    </w:p>
    <w:p w:rsidR="00073213" w:rsidRDefault="00073213" w:rsidP="00073213">
      <w:pPr>
        <w:jc w:val="center"/>
        <w:rPr>
          <w:rFonts w:ascii="方正小标宋简体" w:eastAsia="方正小标宋简体" w:hAnsi="方正小标宋简体" w:cs="方正小标宋简体"/>
          <w:sz w:val="22"/>
          <w:szCs w:val="2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8"/>
          <w:szCs w:val="22"/>
        </w:rPr>
        <w:t>（</w:t>
      </w:r>
      <w:r>
        <w:rPr>
          <w:rFonts w:ascii="方正小标宋简体" w:eastAsia="方正小标宋简体" w:hAnsi="方正小标宋简体" w:cs="方正小标宋简体" w:hint="eastAsia"/>
          <w:color w:val="000000"/>
          <w:sz w:val="48"/>
          <w:szCs w:val="22"/>
          <w:lang w:eastAsia="zh-CN"/>
        </w:rPr>
        <w:t>2023年</w:t>
      </w:r>
      <w:r>
        <w:rPr>
          <w:rFonts w:ascii="方正小标宋简体" w:eastAsia="方正小标宋简体" w:hAnsi="方正小标宋简体" w:cs="方正小标宋简体" w:hint="eastAsia"/>
          <w:color w:val="000000"/>
          <w:sz w:val="48"/>
          <w:szCs w:val="22"/>
        </w:rPr>
        <w:t>）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  <w:sectPr w:rsidR="00073213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073213" w:rsidRDefault="00073213" w:rsidP="00073213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lastRenderedPageBreak/>
        <w:t xml:space="preserve"> </w:t>
      </w:r>
    </w:p>
    <w:p w:rsidR="00073213" w:rsidRDefault="00073213" w:rsidP="00073213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</w:p>
    <w:p w:rsidR="00073213" w:rsidRDefault="00073213" w:rsidP="00073213">
      <w:pPr>
        <w:pStyle w:val="1"/>
        <w:tabs>
          <w:tab w:val="right" w:pos="9292"/>
        </w:tabs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fldChar w:fldCharType="begin"/>
      </w:r>
      <w:r>
        <w:rPr>
          <w:rFonts w:ascii="仿宋_GB2312" w:eastAsia="仿宋_GB2312" w:hAnsi="仿宋_GB2312" w:cs="仿宋_GB2312" w:hint="eastAsia"/>
          <w:sz w:val="30"/>
          <w:szCs w:val="30"/>
        </w:rPr>
        <w:instrText xml:space="preserve">TOC \o "1-4" \n  \h \u </w:instrText>
      </w:r>
      <w:r>
        <w:rPr>
          <w:rFonts w:ascii="仿宋_GB2312" w:eastAsia="仿宋_GB2312" w:hAnsi="仿宋_GB2312" w:cs="仿宋_GB2312" w:hint="eastAsia"/>
          <w:sz w:val="30"/>
          <w:szCs w:val="30"/>
        </w:rPr>
        <w:fldChar w:fldCharType="separate"/>
      </w:r>
      <w:hyperlink w:anchor="_Toc5921" w:history="1">
        <w:r>
          <w:rPr>
            <w:rFonts w:ascii="仿宋_GB2312" w:eastAsia="仿宋_GB2312" w:hAnsi="仿宋_GB2312" w:cs="仿宋_GB2312" w:hint="eastAsia"/>
            <w:sz w:val="30"/>
            <w:szCs w:val="30"/>
          </w:rPr>
          <w:t>目    录</w:t>
        </w:r>
      </w:hyperlink>
    </w:p>
    <w:p w:rsidR="00073213" w:rsidRDefault="00073213" w:rsidP="00073213"/>
    <w:p w:rsidR="00073213" w:rsidRDefault="00073213" w:rsidP="00073213">
      <w:pPr>
        <w:pStyle w:val="4"/>
        <w:tabs>
          <w:tab w:val="right" w:pos="9292"/>
        </w:tabs>
        <w:rPr>
          <w:rFonts w:ascii="仿宋_GB2312" w:eastAsia="仿宋_GB2312" w:hAnsi="仿宋_GB2312" w:cs="仿宋_GB2312"/>
          <w:sz w:val="30"/>
          <w:szCs w:val="30"/>
        </w:rPr>
      </w:pPr>
      <w:hyperlink w:anchor="_Toc30782" w:history="1">
        <w:r>
          <w:rPr>
            <w:rFonts w:ascii="仿宋_GB2312" w:eastAsia="仿宋_GB2312" w:hAnsi="仿宋_GB2312" w:cs="仿宋_GB2312" w:hint="eastAsia"/>
            <w:sz w:val="30"/>
            <w:szCs w:val="30"/>
          </w:rPr>
          <w:t>1.机关运行保障经费绩效目标表</w:t>
        </w:r>
      </w:hyperlink>
    </w:p>
    <w:p w:rsidR="00073213" w:rsidRDefault="00073213" w:rsidP="00073213">
      <w:pPr>
        <w:pStyle w:val="4"/>
        <w:tabs>
          <w:tab w:val="right" w:pos="9292"/>
        </w:tabs>
        <w:rPr>
          <w:rFonts w:ascii="仿宋_GB2312" w:eastAsia="仿宋_GB2312" w:hAnsi="仿宋_GB2312" w:cs="仿宋_GB2312"/>
          <w:sz w:val="30"/>
          <w:szCs w:val="30"/>
        </w:rPr>
      </w:pPr>
      <w:hyperlink w:anchor="_Toc18007" w:history="1">
        <w:r>
          <w:rPr>
            <w:rFonts w:ascii="仿宋_GB2312" w:eastAsia="仿宋_GB2312" w:hAnsi="仿宋_GB2312" w:cs="仿宋_GB2312" w:hint="eastAsia"/>
            <w:sz w:val="30"/>
            <w:szCs w:val="30"/>
          </w:rPr>
          <w:t>2.庆祝中华人民共和国成立74周年活动绩效目标表</w:t>
        </w:r>
      </w:hyperlink>
    </w:p>
    <w:p w:rsidR="00073213" w:rsidRDefault="00073213" w:rsidP="00073213">
      <w:pPr>
        <w:pStyle w:val="4"/>
        <w:tabs>
          <w:tab w:val="right" w:pos="9292"/>
        </w:tabs>
        <w:rPr>
          <w:rFonts w:ascii="仿宋_GB2312" w:eastAsia="仿宋_GB2312" w:hAnsi="仿宋_GB2312" w:cs="仿宋_GB2312"/>
          <w:sz w:val="30"/>
          <w:szCs w:val="30"/>
        </w:rPr>
      </w:pPr>
      <w:hyperlink w:anchor="_Toc3630" w:history="1">
        <w:r>
          <w:rPr>
            <w:rFonts w:ascii="仿宋_GB2312" w:eastAsia="仿宋_GB2312" w:hAnsi="仿宋_GB2312" w:cs="仿宋_GB2312" w:hint="eastAsia"/>
            <w:sz w:val="30"/>
            <w:szCs w:val="30"/>
          </w:rPr>
          <w:t>3.天津市因公出入境服务工作经费绩效目标表</w:t>
        </w:r>
      </w:hyperlink>
    </w:p>
    <w:p w:rsidR="00073213" w:rsidRDefault="00073213" w:rsidP="00073213">
      <w:pPr>
        <w:pStyle w:val="4"/>
        <w:tabs>
          <w:tab w:val="right" w:pos="9292"/>
        </w:tabs>
        <w:rPr>
          <w:rFonts w:ascii="仿宋_GB2312" w:eastAsia="仿宋_GB2312" w:hAnsi="仿宋_GB2312" w:cs="仿宋_GB2312"/>
          <w:sz w:val="30"/>
          <w:szCs w:val="30"/>
        </w:rPr>
      </w:pPr>
      <w:hyperlink w:anchor="_Toc19695" w:history="1">
        <w:r>
          <w:rPr>
            <w:rFonts w:ascii="仿宋_GB2312" w:eastAsia="仿宋_GB2312" w:hAnsi="仿宋_GB2312" w:cs="仿宋_GB2312" w:hint="eastAsia"/>
            <w:sz w:val="30"/>
            <w:szCs w:val="30"/>
          </w:rPr>
          <w:t>4.天津市与神户市结好50周年庆祝活动绩效目标表</w:t>
        </w:r>
      </w:hyperlink>
    </w:p>
    <w:p w:rsidR="00073213" w:rsidRDefault="00073213" w:rsidP="00073213">
      <w:pPr>
        <w:pStyle w:val="4"/>
        <w:tabs>
          <w:tab w:val="right" w:pos="9292"/>
        </w:tabs>
        <w:rPr>
          <w:rFonts w:ascii="仿宋_GB2312" w:eastAsia="仿宋_GB2312" w:hAnsi="仿宋_GB2312" w:cs="仿宋_GB2312"/>
          <w:sz w:val="30"/>
          <w:szCs w:val="30"/>
        </w:rPr>
      </w:pPr>
      <w:hyperlink w:anchor="_Toc1996" w:history="1">
        <w:r>
          <w:rPr>
            <w:rFonts w:ascii="仿宋_GB2312" w:eastAsia="仿宋_GB2312" w:hAnsi="仿宋_GB2312" w:cs="仿宋_GB2312" w:hint="eastAsia"/>
            <w:sz w:val="30"/>
            <w:szCs w:val="30"/>
          </w:rPr>
          <w:t>5.外事工作经费绩效目标表</w:t>
        </w:r>
      </w:hyperlink>
    </w:p>
    <w:p w:rsidR="00073213" w:rsidRDefault="00073213" w:rsidP="00073213">
      <w:pPr>
        <w:pStyle w:val="4"/>
        <w:tabs>
          <w:tab w:val="right" w:pos="9292"/>
        </w:tabs>
        <w:rPr>
          <w:rFonts w:ascii="仿宋_GB2312" w:eastAsia="仿宋_GB2312" w:hAnsi="仿宋_GB2312" w:cs="仿宋_GB2312"/>
          <w:sz w:val="30"/>
          <w:szCs w:val="30"/>
        </w:rPr>
      </w:pPr>
      <w:hyperlink w:anchor="_Toc1034" w:history="1">
        <w:r>
          <w:rPr>
            <w:rFonts w:ascii="仿宋_GB2312" w:eastAsia="仿宋_GB2312" w:hAnsi="仿宋_GB2312" w:cs="仿宋_GB2312" w:hint="eastAsia"/>
            <w:sz w:val="30"/>
            <w:szCs w:val="30"/>
          </w:rPr>
          <w:t>6.物业管理服务费绩效目标表</w:t>
        </w:r>
      </w:hyperlink>
    </w:p>
    <w:p w:rsidR="00073213" w:rsidRDefault="00073213" w:rsidP="00073213">
      <w:pPr>
        <w:pStyle w:val="4"/>
        <w:tabs>
          <w:tab w:val="right" w:pos="9292"/>
        </w:tabs>
        <w:rPr>
          <w:rFonts w:ascii="仿宋_GB2312" w:eastAsia="仿宋_GB2312" w:hAnsi="仿宋_GB2312" w:cs="仿宋_GB2312"/>
          <w:sz w:val="30"/>
          <w:szCs w:val="30"/>
        </w:rPr>
      </w:pPr>
      <w:hyperlink w:anchor="_Toc4677" w:history="1">
        <w:r>
          <w:rPr>
            <w:rFonts w:ascii="仿宋_GB2312" w:eastAsia="仿宋_GB2312" w:hAnsi="仿宋_GB2312" w:cs="仿宋_GB2312" w:hint="eastAsia"/>
            <w:sz w:val="30"/>
            <w:szCs w:val="30"/>
          </w:rPr>
          <w:t>7.因公电子护照系统日常维护费绩效目标表</w:t>
        </w:r>
      </w:hyperlink>
    </w:p>
    <w:p w:rsidR="00073213" w:rsidRDefault="00073213" w:rsidP="00073213">
      <w:r>
        <w:rPr>
          <w:rFonts w:ascii="仿宋_GB2312" w:eastAsia="仿宋_GB2312" w:hAnsi="仿宋_GB2312" w:cs="仿宋_GB2312" w:hint="eastAsia"/>
          <w:sz w:val="30"/>
          <w:szCs w:val="30"/>
        </w:rPr>
        <w:fldChar w:fldCharType="end"/>
      </w:r>
    </w:p>
    <w:p w:rsidR="00073213" w:rsidRDefault="00073213" w:rsidP="00073213">
      <w:pPr>
        <w:ind w:firstLine="560"/>
        <w:outlineLvl w:val="3"/>
      </w:pPr>
      <w:r>
        <w:br w:type="page"/>
      </w:r>
      <w:bookmarkStart w:id="0" w:name="_Toc_4_4_0000000004"/>
      <w:bookmarkStart w:id="1" w:name="_Toc30782"/>
    </w:p>
    <w:p w:rsidR="00073213" w:rsidRDefault="00073213" w:rsidP="00073213">
      <w:pPr>
        <w:ind w:firstLine="560"/>
        <w:outlineLvl w:val="3"/>
      </w:pPr>
    </w:p>
    <w:p w:rsidR="00073213" w:rsidRDefault="00073213" w:rsidP="00073213">
      <w:pPr>
        <w:ind w:firstLine="560"/>
        <w:outlineLvl w:val="3"/>
      </w:pPr>
      <w:r>
        <w:rPr>
          <w:rFonts w:ascii="方正仿宋_GBK" w:eastAsia="方正仿宋_GBK" w:hAnsi="方正仿宋_GBK" w:cs="方正仿宋_GBK"/>
          <w:color w:val="000000"/>
          <w:sz w:val="28"/>
        </w:rPr>
        <w:t>1.机关运行保障经费绩效目标表</w:t>
      </w:r>
      <w:bookmarkEnd w:id="0"/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73213" w:rsidTr="007F6FB1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Default="00073213" w:rsidP="007F6FB1">
            <w:pPr>
              <w:pStyle w:val="5"/>
            </w:pPr>
            <w:r>
              <w:t>302101天津市人民政府外事办公室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Default="00073213" w:rsidP="007F6FB1">
            <w:pPr>
              <w:pStyle w:val="40"/>
            </w:pPr>
            <w:r>
              <w:t>单位：万元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73213" w:rsidRDefault="00073213" w:rsidP="007F6FB1">
            <w:pPr>
              <w:pStyle w:val="2"/>
            </w:pPr>
            <w:r>
              <w:t>机关运行保障经费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50.00</w:t>
            </w:r>
          </w:p>
        </w:tc>
        <w:tc>
          <w:tcPr>
            <w:tcW w:w="1587" w:type="dxa"/>
            <w:vAlign w:val="center"/>
          </w:tcPr>
          <w:p w:rsidR="00073213" w:rsidRDefault="00073213" w:rsidP="007F6FB1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73213" w:rsidRDefault="00073213" w:rsidP="007F6FB1">
            <w:pPr>
              <w:pStyle w:val="2"/>
            </w:pPr>
            <w:r>
              <w:t>50.00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 xml:space="preserve"> 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</w:tcPr>
          <w:p w:rsidR="00073213" w:rsidRDefault="00073213" w:rsidP="007F6FB1"/>
        </w:tc>
        <w:tc>
          <w:tcPr>
            <w:tcW w:w="8589" w:type="dxa"/>
            <w:gridSpan w:val="6"/>
            <w:vAlign w:val="center"/>
          </w:tcPr>
          <w:p w:rsidR="00073213" w:rsidRDefault="00073213" w:rsidP="007F6FB1">
            <w:pPr>
              <w:pStyle w:val="2"/>
            </w:pPr>
            <w:r>
              <w:t>按照机关管理制度，保障机关正常运转。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73213" w:rsidRDefault="00073213" w:rsidP="007F6FB1">
            <w:pPr>
              <w:pStyle w:val="2"/>
            </w:pPr>
            <w:r>
              <w:t>1.机关运转保障项目是根据单位相关制度和工作需要，确保市外办外事工作等相关业务开展的各项工作。</w:t>
            </w:r>
          </w:p>
        </w:tc>
      </w:tr>
    </w:tbl>
    <w:p w:rsidR="00073213" w:rsidRDefault="00073213" w:rsidP="00073213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073213" w:rsidTr="007F6FB1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10"/>
            </w:pPr>
            <w:r>
              <w:t>指标值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完成机关运转任务数量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完成机关运转任务数量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≥10个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任务完成率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任务完成率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≥95%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资金支付及时率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资金支付及时率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≥95%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正常运转保障资金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正常运转保障资金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≤50万元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保障机关正常运转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保障机关正常运转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保障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使用者满意度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使用者满意度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≥95%</w:t>
            </w:r>
          </w:p>
        </w:tc>
      </w:tr>
    </w:tbl>
    <w:p w:rsidR="006D6CC1" w:rsidRDefault="006D6CC1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ind w:firstLine="560"/>
        <w:outlineLvl w:val="3"/>
        <w:rPr>
          <w:rFonts w:ascii="方正仿宋_GBK" w:eastAsia="方正仿宋_GBK" w:hAnsi="方正仿宋_GBK" w:cs="方正仿宋_GBK"/>
          <w:color w:val="000000"/>
          <w:sz w:val="28"/>
        </w:rPr>
      </w:pPr>
      <w:bookmarkStart w:id="2" w:name="_Toc_4_4_0000000005"/>
      <w:bookmarkStart w:id="3" w:name="_Toc18007"/>
    </w:p>
    <w:p w:rsidR="00073213" w:rsidRDefault="00073213" w:rsidP="00073213">
      <w:pPr>
        <w:ind w:firstLine="560"/>
        <w:outlineLvl w:val="3"/>
      </w:pPr>
      <w:r>
        <w:rPr>
          <w:rFonts w:ascii="方正仿宋_GBK" w:eastAsia="方正仿宋_GBK" w:hAnsi="方正仿宋_GBK" w:cs="方正仿宋_GBK"/>
          <w:color w:val="000000"/>
          <w:sz w:val="28"/>
        </w:rPr>
        <w:t>2.庆祝中华人民共和国成立74周年活动绩效目标表</w:t>
      </w:r>
      <w:bookmarkEnd w:id="2"/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73213" w:rsidTr="007F6FB1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Default="00073213" w:rsidP="007F6FB1">
            <w:pPr>
              <w:pStyle w:val="5"/>
            </w:pPr>
            <w:r>
              <w:t>302101天津市人民政府外事办公室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Default="00073213" w:rsidP="007F6FB1">
            <w:pPr>
              <w:pStyle w:val="40"/>
            </w:pPr>
            <w:r>
              <w:t>单位：万元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73213" w:rsidRDefault="00073213" w:rsidP="007F6FB1">
            <w:pPr>
              <w:pStyle w:val="2"/>
            </w:pPr>
            <w:r>
              <w:t>庆祝中华人民共和国成立74周年活动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20.00</w:t>
            </w:r>
          </w:p>
        </w:tc>
        <w:tc>
          <w:tcPr>
            <w:tcW w:w="1587" w:type="dxa"/>
            <w:vAlign w:val="center"/>
          </w:tcPr>
          <w:p w:rsidR="00073213" w:rsidRDefault="00073213" w:rsidP="007F6FB1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73213" w:rsidRDefault="00073213" w:rsidP="007F6FB1">
            <w:pPr>
              <w:pStyle w:val="2"/>
            </w:pPr>
            <w:r>
              <w:t>20.00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 xml:space="preserve"> 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</w:tcPr>
          <w:p w:rsidR="00073213" w:rsidRDefault="00073213" w:rsidP="007F6FB1"/>
        </w:tc>
        <w:tc>
          <w:tcPr>
            <w:tcW w:w="8589" w:type="dxa"/>
            <w:gridSpan w:val="6"/>
            <w:vAlign w:val="center"/>
          </w:tcPr>
          <w:p w:rsidR="00073213" w:rsidRPr="00073213" w:rsidRDefault="00073213" w:rsidP="007F6FB1">
            <w:pPr>
              <w:pStyle w:val="2"/>
              <w:rPr>
                <w:lang w:val="uk-UA"/>
              </w:rPr>
            </w:pPr>
            <w:r>
              <w:t>做好天津市庆祝中华人民共和国成立74周年招待会组织筹备工作。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bookmarkStart w:id="4" w:name="_GoBack"/>
            <w:bookmarkEnd w:id="4"/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73213" w:rsidRDefault="00073213" w:rsidP="007F6FB1">
            <w:pPr>
              <w:pStyle w:val="2"/>
            </w:pPr>
            <w:r>
              <w:t>1.按照市委市政府统一部署，市外办做好天津市庆祝中华人民共和国成立74周年招待会组织筹备工作。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73213" w:rsidRDefault="00073213" w:rsidP="007F6FB1">
            <w:pPr>
              <w:pStyle w:val="2"/>
            </w:pPr>
          </w:p>
        </w:tc>
      </w:tr>
    </w:tbl>
    <w:p w:rsidR="00073213" w:rsidRDefault="00073213" w:rsidP="00073213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073213" w:rsidTr="007F6FB1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10"/>
            </w:pPr>
            <w:r>
              <w:t>指标值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参加活动人数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参加活动人数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≤100人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举办活动场次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举办活动场次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1场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活动举办完成率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活动举办完成率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100%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参加人员出席率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参加人员出席率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≥90%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活动举办时间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活动举办时间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2023年9月30日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活动及时率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活动及时率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≥95%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活动举办成本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活动举办成本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≤20万元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完善活动举办机制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完善活动举办机制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完善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参加人员满意度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参加人员满意度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≥95%</w:t>
            </w:r>
          </w:p>
        </w:tc>
      </w:tr>
    </w:tbl>
    <w:p w:rsidR="00073213" w:rsidRDefault="00073213" w:rsidP="00073213">
      <w:pPr>
        <w:sectPr w:rsidR="00073213">
          <w:pgSz w:w="11900" w:h="16840"/>
          <w:pgMar w:top="1984" w:right="1304" w:bottom="1134" w:left="1304" w:header="720" w:footer="720" w:gutter="0"/>
          <w:cols w:space="720"/>
        </w:sectPr>
      </w:pPr>
    </w:p>
    <w:p w:rsidR="00073213" w:rsidRDefault="00073213" w:rsidP="00073213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73213" w:rsidRDefault="00073213" w:rsidP="00073213">
      <w:pPr>
        <w:ind w:firstLine="560"/>
        <w:outlineLvl w:val="3"/>
      </w:pPr>
      <w:bookmarkStart w:id="5" w:name="_Toc_4_4_0000000006"/>
      <w:bookmarkStart w:id="6" w:name="_Toc3630"/>
      <w:r>
        <w:rPr>
          <w:rFonts w:ascii="方正仿宋_GBK" w:eastAsia="方正仿宋_GBK" w:hAnsi="方正仿宋_GBK" w:cs="方正仿宋_GBK"/>
          <w:color w:val="000000"/>
          <w:sz w:val="28"/>
        </w:rPr>
        <w:t>3.天津市因公出入境服务工作经费绩效目标表</w:t>
      </w:r>
      <w:bookmarkEnd w:id="5"/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73213" w:rsidTr="007F6FB1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Default="00073213" w:rsidP="007F6FB1">
            <w:pPr>
              <w:pStyle w:val="5"/>
            </w:pPr>
            <w:r>
              <w:t>302101天津市人民政府外事办公室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Default="00073213" w:rsidP="007F6FB1">
            <w:pPr>
              <w:pStyle w:val="40"/>
            </w:pPr>
            <w:r>
              <w:t>单位：万元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73213" w:rsidRDefault="00073213" w:rsidP="007F6FB1">
            <w:pPr>
              <w:pStyle w:val="2"/>
            </w:pPr>
            <w:r>
              <w:t>天津市因公出入境服务工作经费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50.00</w:t>
            </w:r>
          </w:p>
        </w:tc>
        <w:tc>
          <w:tcPr>
            <w:tcW w:w="1587" w:type="dxa"/>
            <w:vAlign w:val="center"/>
          </w:tcPr>
          <w:p w:rsidR="00073213" w:rsidRDefault="00073213" w:rsidP="007F6FB1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73213" w:rsidRDefault="00073213" w:rsidP="007F6FB1">
            <w:pPr>
              <w:pStyle w:val="2"/>
            </w:pPr>
            <w:r>
              <w:t>50.00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 xml:space="preserve"> 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</w:tcPr>
          <w:p w:rsidR="00073213" w:rsidRDefault="00073213" w:rsidP="007F6FB1"/>
        </w:tc>
        <w:tc>
          <w:tcPr>
            <w:tcW w:w="8589" w:type="dxa"/>
            <w:gridSpan w:val="6"/>
            <w:vAlign w:val="center"/>
          </w:tcPr>
          <w:p w:rsidR="00073213" w:rsidRPr="00073213" w:rsidRDefault="00073213" w:rsidP="007F6FB1">
            <w:pPr>
              <w:pStyle w:val="2"/>
              <w:rPr>
                <w:lang w:val="uk-UA"/>
              </w:rPr>
            </w:pPr>
            <w:r>
              <w:t>完成因公电子护照签证送审、制作等因公出国（境）事项的相关工作。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73213" w:rsidRPr="00073213" w:rsidRDefault="00073213" w:rsidP="007F6FB1">
            <w:pPr>
              <w:pStyle w:val="2"/>
              <w:rPr>
                <w:lang w:val="uk-UA"/>
              </w:rPr>
            </w:pPr>
            <w:r>
              <w:t>1.完成因公电子护照签证送审、制作等因公出国（境）事项的相关工作。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73213" w:rsidRDefault="00073213" w:rsidP="00073213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073213" w:rsidTr="007F6FB1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10"/>
            </w:pPr>
            <w:r>
              <w:t>指标值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专职人员数量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专职人员数量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≥19人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专项资金到位率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专项资金到位率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≥90%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资金付款及时率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资金付款及时率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≥90%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总成本控制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总成本控制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≤50万元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服务质量不断提升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服务质量不断提升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提升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≥90%</w:t>
            </w:r>
          </w:p>
        </w:tc>
      </w:tr>
    </w:tbl>
    <w:p w:rsidR="00073213" w:rsidRDefault="00073213" w:rsidP="00073213">
      <w:pPr>
        <w:sectPr w:rsidR="00073213">
          <w:pgSz w:w="11900" w:h="16840"/>
          <w:pgMar w:top="1984" w:right="1304" w:bottom="1134" w:left="1304" w:header="720" w:footer="720" w:gutter="0"/>
          <w:cols w:space="720"/>
        </w:sectPr>
      </w:pPr>
    </w:p>
    <w:p w:rsidR="00073213" w:rsidRDefault="00073213" w:rsidP="00073213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73213" w:rsidRDefault="00073213" w:rsidP="00073213">
      <w:pPr>
        <w:ind w:firstLine="560"/>
        <w:outlineLvl w:val="3"/>
      </w:pPr>
      <w:bookmarkStart w:id="7" w:name="_Toc_4_4_0000000007"/>
      <w:bookmarkStart w:id="8" w:name="_Toc19695"/>
      <w:r>
        <w:rPr>
          <w:rFonts w:ascii="方正仿宋_GBK" w:eastAsia="方正仿宋_GBK" w:hAnsi="方正仿宋_GBK" w:cs="方正仿宋_GBK"/>
          <w:color w:val="000000"/>
          <w:sz w:val="28"/>
        </w:rPr>
        <w:t>4.天津市与神户市结好50周年庆祝活动绩效目标表</w:t>
      </w:r>
      <w:bookmarkEnd w:id="7"/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73213" w:rsidTr="007F6FB1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Default="00073213" w:rsidP="007F6FB1">
            <w:pPr>
              <w:pStyle w:val="5"/>
            </w:pPr>
            <w:r>
              <w:t>302101天津市人民政府外事办公室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Default="00073213" w:rsidP="007F6FB1">
            <w:pPr>
              <w:pStyle w:val="40"/>
            </w:pPr>
            <w:r>
              <w:t>单位：万元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73213" w:rsidRDefault="00073213" w:rsidP="007F6FB1">
            <w:pPr>
              <w:pStyle w:val="2"/>
            </w:pPr>
            <w:r>
              <w:t>天津市与神户市结好50周年庆祝活动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120.00</w:t>
            </w:r>
          </w:p>
        </w:tc>
        <w:tc>
          <w:tcPr>
            <w:tcW w:w="1587" w:type="dxa"/>
            <w:vAlign w:val="center"/>
          </w:tcPr>
          <w:p w:rsidR="00073213" w:rsidRDefault="00073213" w:rsidP="007F6FB1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73213" w:rsidRDefault="00073213" w:rsidP="007F6FB1">
            <w:pPr>
              <w:pStyle w:val="2"/>
            </w:pPr>
            <w:r>
              <w:t>120.00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 xml:space="preserve"> 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</w:tcPr>
          <w:p w:rsidR="00073213" w:rsidRDefault="00073213" w:rsidP="007F6FB1"/>
        </w:tc>
        <w:tc>
          <w:tcPr>
            <w:tcW w:w="8589" w:type="dxa"/>
            <w:gridSpan w:val="6"/>
            <w:vAlign w:val="center"/>
          </w:tcPr>
          <w:p w:rsidR="00073213" w:rsidRDefault="00073213" w:rsidP="007F6FB1">
            <w:pPr>
              <w:pStyle w:val="2"/>
            </w:pPr>
            <w:r>
              <w:t>促进友城交流合作。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73213" w:rsidRDefault="00073213" w:rsidP="007F6FB1">
            <w:pPr>
              <w:pStyle w:val="2"/>
            </w:pPr>
            <w:r>
              <w:t>1.促进友城交流合作。</w:t>
            </w:r>
          </w:p>
        </w:tc>
      </w:tr>
    </w:tbl>
    <w:p w:rsidR="00073213" w:rsidRDefault="00073213" w:rsidP="00073213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073213" w:rsidTr="007F6FB1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10"/>
            </w:pPr>
            <w:r>
              <w:t>指标值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服务国家总体外交和对外交流合作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服务国家总体外交和对外交流合作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≥5场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满足外事活动要求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满足外事活动要求，符合外事规定，圆满完成各项外事工作。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圆满完成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外事工作完成及时率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外事工作完成及时率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≥95%</w:t>
            </w:r>
          </w:p>
          <w:p w:rsidR="00073213" w:rsidRDefault="00073213" w:rsidP="007F6FB1">
            <w:pPr>
              <w:pStyle w:val="2"/>
            </w:pP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成本控制率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成本控制率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≤120万元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促进外事工作开展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促进外事工作开展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促进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活动参与者满意度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活动参与者满意度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≥95%</w:t>
            </w:r>
          </w:p>
          <w:p w:rsidR="00073213" w:rsidRDefault="00073213" w:rsidP="007F6FB1">
            <w:pPr>
              <w:pStyle w:val="2"/>
            </w:pPr>
          </w:p>
        </w:tc>
      </w:tr>
    </w:tbl>
    <w:p w:rsidR="00073213" w:rsidRDefault="00073213" w:rsidP="00073213">
      <w:pPr>
        <w:sectPr w:rsidR="00073213">
          <w:pgSz w:w="11900" w:h="16840"/>
          <w:pgMar w:top="1984" w:right="1304" w:bottom="1134" w:left="1304" w:header="720" w:footer="720" w:gutter="0"/>
          <w:cols w:space="720"/>
        </w:sectPr>
      </w:pPr>
    </w:p>
    <w:p w:rsidR="00073213" w:rsidRDefault="00073213" w:rsidP="00073213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73213" w:rsidRDefault="00073213" w:rsidP="00073213">
      <w:pPr>
        <w:ind w:firstLine="560"/>
        <w:outlineLvl w:val="3"/>
      </w:pPr>
      <w:bookmarkStart w:id="9" w:name="_Toc_4_4_0000000008"/>
      <w:bookmarkStart w:id="10" w:name="_Toc1996"/>
      <w:r>
        <w:rPr>
          <w:rFonts w:ascii="方正仿宋_GBK" w:eastAsia="方正仿宋_GBK" w:hAnsi="方正仿宋_GBK" w:cs="方正仿宋_GBK"/>
          <w:color w:val="000000"/>
          <w:sz w:val="28"/>
        </w:rPr>
        <w:t>5.外事工作经费绩效目标表</w:t>
      </w:r>
      <w:bookmarkEnd w:id="9"/>
      <w:bookmarkEnd w:id="1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73213" w:rsidTr="007F6FB1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Default="00073213" w:rsidP="007F6FB1">
            <w:pPr>
              <w:pStyle w:val="5"/>
            </w:pPr>
            <w:r>
              <w:t>302101天津市人民政府外事办公室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Default="00073213" w:rsidP="007F6FB1">
            <w:pPr>
              <w:pStyle w:val="40"/>
            </w:pPr>
            <w:r>
              <w:t>单位：万元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73213" w:rsidRDefault="00073213" w:rsidP="007F6FB1">
            <w:pPr>
              <w:pStyle w:val="2"/>
            </w:pPr>
            <w:r>
              <w:t>外事工作经费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1090.00</w:t>
            </w:r>
          </w:p>
        </w:tc>
        <w:tc>
          <w:tcPr>
            <w:tcW w:w="1587" w:type="dxa"/>
            <w:vAlign w:val="center"/>
          </w:tcPr>
          <w:p w:rsidR="00073213" w:rsidRDefault="00073213" w:rsidP="007F6FB1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73213" w:rsidRDefault="00073213" w:rsidP="007F6FB1">
            <w:pPr>
              <w:pStyle w:val="2"/>
            </w:pPr>
            <w:r>
              <w:t>1090.00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 xml:space="preserve"> 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</w:tcPr>
          <w:p w:rsidR="00073213" w:rsidRDefault="00073213" w:rsidP="007F6FB1"/>
        </w:tc>
        <w:tc>
          <w:tcPr>
            <w:tcW w:w="8589" w:type="dxa"/>
            <w:gridSpan w:val="6"/>
            <w:vAlign w:val="center"/>
          </w:tcPr>
          <w:p w:rsidR="00073213" w:rsidRDefault="00073213" w:rsidP="007F6FB1">
            <w:pPr>
              <w:pStyle w:val="2"/>
            </w:pPr>
            <w:r>
              <w:t>按照天津市党政机关外宾接待管理办法、国际会议管理办法等相关制度规定，以宣传贯彻学习党的二十大精神为指引，深化对外交流合作。贯彻新发展理念，加快构建新发展格局，紧紧围绕服务国家总体外交和天津高质量发展这一主题，加强谋划、开拓创新、担当作为，不断开创天津外事工作新局面。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73213" w:rsidRPr="00073213" w:rsidRDefault="00073213" w:rsidP="007F6FB1">
            <w:pPr>
              <w:pStyle w:val="2"/>
              <w:rPr>
                <w:lang w:val="uk-UA"/>
              </w:rPr>
            </w:pPr>
            <w:r>
              <w:t>1."按照天津市党政机关外宾接待管理办法、国际会议管理办法等相关制度规定，以宣传贯彻学习党的二十大精神为指引，深化对外交流合作。贯彻新发展理念，加快构建新发展格局，紧紧围绕服务国家总体外交和天津高质量发展这一主题，加强谋划、开拓创新、担当作为，不断开创天津外事工作新局面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73213" w:rsidRDefault="00073213" w:rsidP="00073213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073213" w:rsidTr="007F6FB1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10"/>
            </w:pPr>
            <w:r>
              <w:t>指标值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对外讲好天津故事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对外讲好天津故事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≥10项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民间外交活动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民间外交活动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≥15场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切实维护安全利益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切实维护安全利益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≥10场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创新做好港澳工作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创新做好港澳工作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≥5场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参与共建“一带一路”活动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参与共建“一带一路”活动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≥5场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高质量做好调研工作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高质量做好调研工作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≥5场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服务国家总体外交和对外交流合作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服务国家总体外交和对外交流合作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≥10场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活动完成率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活动完成率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≥93%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满足外事活动要求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满足外事活动要求，符合外事规定，圆满完成各项外事工作。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圆满完成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资金支付及时率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资金支付及时率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≥95%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外事工作完成及时率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外事工作完成及时率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≥92%</w:t>
            </w:r>
          </w:p>
          <w:p w:rsidR="00073213" w:rsidRDefault="00073213" w:rsidP="007F6FB1">
            <w:pPr>
              <w:pStyle w:val="2"/>
            </w:pP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对外讲好天津故事费用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对外讲好天津故事费用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≤100万元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民间外交活动费用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民间外交活动费用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≤100万元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切实维护安全利益费用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切实维护安全利益费用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≤72万元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创新做好港澳工作费用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创新做好港澳工作费用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≤100万元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参与共建“一带一路”活动费用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参与共建“一带一路”活动费用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≤90万元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高质量做好调研工作费用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高质量做好调研工作费用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≤60万元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服务国家总体外交和对外交流合作费用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服务国家总体外交和对外交流合作费用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≤568万元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促进外事工作开展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促进外事工作开展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促进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活动参与者满意度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活动参与者满意度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≥95%</w:t>
            </w:r>
          </w:p>
          <w:p w:rsidR="00073213" w:rsidRDefault="00073213" w:rsidP="007F6FB1">
            <w:pPr>
              <w:pStyle w:val="2"/>
            </w:pPr>
          </w:p>
        </w:tc>
      </w:tr>
    </w:tbl>
    <w:p w:rsidR="00073213" w:rsidRDefault="00073213" w:rsidP="00073213">
      <w:pPr>
        <w:sectPr w:rsidR="00073213">
          <w:pgSz w:w="11900" w:h="16840"/>
          <w:pgMar w:top="1984" w:right="1304" w:bottom="1134" w:left="1304" w:header="720" w:footer="720" w:gutter="0"/>
          <w:cols w:space="720"/>
        </w:sectPr>
      </w:pPr>
    </w:p>
    <w:p w:rsidR="00073213" w:rsidRDefault="00073213" w:rsidP="00073213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73213" w:rsidRDefault="00073213" w:rsidP="00073213">
      <w:pPr>
        <w:ind w:firstLine="560"/>
        <w:outlineLvl w:val="3"/>
      </w:pPr>
      <w:bookmarkStart w:id="11" w:name="_Toc_4_4_0000000009"/>
      <w:bookmarkStart w:id="12" w:name="_Toc1034"/>
      <w:r>
        <w:rPr>
          <w:rFonts w:ascii="方正仿宋_GBK" w:eastAsia="方正仿宋_GBK" w:hAnsi="方正仿宋_GBK" w:cs="方正仿宋_GBK"/>
          <w:color w:val="000000"/>
          <w:sz w:val="28"/>
        </w:rPr>
        <w:t>6.物业管理服务费绩效目标表</w:t>
      </w:r>
      <w:bookmarkEnd w:id="11"/>
      <w:bookmarkEnd w:id="1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73213" w:rsidTr="007F6FB1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Default="00073213" w:rsidP="007F6FB1">
            <w:pPr>
              <w:pStyle w:val="5"/>
            </w:pPr>
            <w:r>
              <w:t>302101天津市人民政府外事办公室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Default="00073213" w:rsidP="007F6FB1">
            <w:pPr>
              <w:pStyle w:val="40"/>
            </w:pPr>
            <w:r>
              <w:t>单位：万元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73213" w:rsidRDefault="00073213" w:rsidP="007F6FB1">
            <w:pPr>
              <w:pStyle w:val="2"/>
            </w:pPr>
            <w:r>
              <w:t>物业管理服务费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50.00</w:t>
            </w:r>
          </w:p>
        </w:tc>
        <w:tc>
          <w:tcPr>
            <w:tcW w:w="1587" w:type="dxa"/>
            <w:vAlign w:val="center"/>
          </w:tcPr>
          <w:p w:rsidR="00073213" w:rsidRDefault="00073213" w:rsidP="007F6FB1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73213" w:rsidRDefault="00073213" w:rsidP="007F6FB1">
            <w:pPr>
              <w:pStyle w:val="2"/>
            </w:pPr>
            <w:r>
              <w:t>50.00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 xml:space="preserve"> 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</w:tcPr>
          <w:p w:rsidR="00073213" w:rsidRDefault="00073213" w:rsidP="007F6FB1"/>
        </w:tc>
        <w:tc>
          <w:tcPr>
            <w:tcW w:w="8589" w:type="dxa"/>
            <w:gridSpan w:val="6"/>
            <w:vAlign w:val="center"/>
          </w:tcPr>
          <w:p w:rsidR="00073213" w:rsidRDefault="00073213" w:rsidP="007F6FB1">
            <w:pPr>
              <w:pStyle w:val="2"/>
            </w:pPr>
            <w:r>
              <w:t>保障机关办公环境正常运转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73213" w:rsidRPr="00073213" w:rsidRDefault="00073213" w:rsidP="007F6FB1">
            <w:pPr>
              <w:pStyle w:val="2"/>
              <w:rPr>
                <w:lang w:val="uk-UA"/>
              </w:rPr>
            </w:pPr>
            <w:r>
              <w:t>1.根据政府采购相关规定，市外办以竞争性谈判的采购方式采购物业管理服务项目，保障机关办公环境正常运转。综合物业管理服务范围主要包括外事会议、会见、签约、会客管理服务，保洁服务，保安服务，公共区域设施、设备维修、保养、运维等管理服务。</w:t>
            </w:r>
          </w:p>
        </w:tc>
      </w:tr>
    </w:tbl>
    <w:p w:rsidR="00073213" w:rsidRDefault="00073213" w:rsidP="00073213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073213" w:rsidTr="007F6FB1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10"/>
            </w:pPr>
            <w:r>
              <w:t>指标值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物业管理服务面积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物业管理服务面积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≥7295㎡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物业人员数量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物业人员数量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≤19人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物业人员出勤率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物业人员出勤率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≥95%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保洁达标率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保洁达标率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≥95%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资金支付及时率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资金支付及时率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按照合同约定支付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物业服务及时率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物业服务及时率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≥90%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会议服务成本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会议服务成本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≤10万元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维护、保安、运维等服务成本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维护、保安、运维等服务成本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≤29万元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保洁服务成本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保洁服务成本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≤11万元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改善工作环境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改善工作环境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改善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部门工作人员满意度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部门工作人员满意度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≥95%</w:t>
            </w:r>
          </w:p>
        </w:tc>
      </w:tr>
    </w:tbl>
    <w:p w:rsidR="00073213" w:rsidRPr="00073213" w:rsidRDefault="00073213" w:rsidP="00073213">
      <w:pPr>
        <w:rPr>
          <w:lang w:val="uk-UA"/>
        </w:rPr>
        <w:sectPr w:rsidR="00073213" w:rsidRPr="00073213">
          <w:pgSz w:w="11900" w:h="16840"/>
          <w:pgMar w:top="1984" w:right="1304" w:bottom="1134" w:left="1304" w:header="720" w:footer="720" w:gutter="0"/>
          <w:cols w:space="720"/>
        </w:sectPr>
      </w:pPr>
    </w:p>
    <w:p w:rsidR="00073213" w:rsidRDefault="00073213" w:rsidP="00073213">
      <w:pPr>
        <w:ind w:firstLine="560"/>
        <w:outlineLvl w:val="3"/>
      </w:pPr>
      <w:bookmarkStart w:id="13" w:name="_Toc_4_4_0000000010"/>
      <w:bookmarkStart w:id="14" w:name="_Toc4677"/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>7.因公电子护照系统日常维护费绩效目标表</w:t>
      </w:r>
      <w:bookmarkEnd w:id="13"/>
      <w:bookmarkEnd w:id="1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73213" w:rsidTr="007F6FB1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Default="00073213" w:rsidP="007F6FB1">
            <w:pPr>
              <w:pStyle w:val="5"/>
            </w:pPr>
            <w:r>
              <w:t>302101天津市人民政府外事办公室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Default="00073213" w:rsidP="007F6FB1">
            <w:pPr>
              <w:pStyle w:val="40"/>
            </w:pPr>
            <w:r>
              <w:t>单位：万元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73213" w:rsidRDefault="00073213" w:rsidP="007F6FB1">
            <w:pPr>
              <w:pStyle w:val="2"/>
            </w:pPr>
            <w:r>
              <w:t>因公电子护照系统日常维护费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45.50</w:t>
            </w:r>
          </w:p>
        </w:tc>
        <w:tc>
          <w:tcPr>
            <w:tcW w:w="1587" w:type="dxa"/>
            <w:vAlign w:val="center"/>
          </w:tcPr>
          <w:p w:rsidR="00073213" w:rsidRDefault="00073213" w:rsidP="007F6FB1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73213" w:rsidRDefault="00073213" w:rsidP="007F6FB1">
            <w:pPr>
              <w:pStyle w:val="2"/>
            </w:pPr>
            <w:r>
              <w:t>45.50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 xml:space="preserve"> 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</w:tcPr>
          <w:p w:rsidR="00073213" w:rsidRDefault="00073213" w:rsidP="007F6FB1"/>
        </w:tc>
        <w:tc>
          <w:tcPr>
            <w:tcW w:w="8589" w:type="dxa"/>
            <w:gridSpan w:val="6"/>
            <w:vAlign w:val="center"/>
          </w:tcPr>
          <w:p w:rsidR="00073213" w:rsidRDefault="00073213" w:rsidP="007F6FB1">
            <w:pPr>
              <w:pStyle w:val="2"/>
            </w:pPr>
            <w:r>
              <w:t>保障相关软硬件设备、网络安全持续稳定可靠运行。</w:t>
            </w:r>
            <w:r>
              <w:tab/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73213" w:rsidRPr="00073213" w:rsidRDefault="00073213" w:rsidP="007F6FB1">
            <w:pPr>
              <w:pStyle w:val="2"/>
              <w:rPr>
                <w:lang w:val="uk-UA"/>
              </w:rPr>
            </w:pPr>
            <w:r>
              <w:t>1.因公电子护照系统日常维护项目依据外交部领函【2012】1314号《关于做好电子护照项目二期预算等工作的通知》，该项任务主要完成硬件维护≥10个，软件维护≥1个，保障因公电子护照系统正常运转。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73213" w:rsidRDefault="00073213" w:rsidP="00073213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073213" w:rsidTr="007F6FB1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10"/>
            </w:pPr>
            <w:r>
              <w:t>指标值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硬件维护数量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硬件维护数量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≥10个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软件维护数量</w:t>
            </w:r>
          </w:p>
          <w:p w:rsidR="00073213" w:rsidRDefault="00073213" w:rsidP="007F6FB1">
            <w:pPr>
              <w:pStyle w:val="2"/>
            </w:pP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软件维护数量</w:t>
            </w:r>
          </w:p>
          <w:p w:rsidR="00073213" w:rsidRDefault="00073213" w:rsidP="007F6FB1">
            <w:pPr>
              <w:pStyle w:val="2"/>
            </w:pP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≥1个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系统故障率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系统故障率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≤5%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维修验收合格率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维修验收合格率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≥95%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系统运行维护响应时间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系统运行维护响应时间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≤5分钟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系统故障修复处理时间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系统故障修复处理时间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≤1小时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网络安全运行维护成本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网络安全运行维护成本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≤35.5万元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总控制成本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软硬件维护成本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≤10万元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系统点击量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系统点击量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≥2000次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完善系统运行维护机制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完善系统运行维护机制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完善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保障硬件兼容性支持主流硬件设备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保障硬件兼容性支持主流硬件设备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保障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  <w:r>
              <w:t>使用人员满意度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  <w:r>
              <w:t>使用人员满意度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  <w:r>
              <w:t>≥95%</w:t>
            </w:r>
          </w:p>
        </w:tc>
      </w:tr>
    </w:tbl>
    <w:p w:rsidR="00073213" w:rsidRDefault="00073213" w:rsidP="00073213"/>
    <w:sectPr w:rsidR="00073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00"/>
    <w:family w:val="auto"/>
    <w:pitch w:val="default"/>
  </w:font>
  <w:font w:name="方正书宋_GBK">
    <w:altName w:val="Arial Unicode MS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13"/>
    <w:rsid w:val="00073213"/>
    <w:rsid w:val="005B0E82"/>
    <w:rsid w:val="006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D6701-C7AB-4FD4-81A1-25A36682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13"/>
    <w:rPr>
      <w:rFonts w:ascii="Times New Roman" w:eastAsia="Times New Roman" w:hAnsi="Times New Roman"/>
      <w:kern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073213"/>
    <w:pPr>
      <w:spacing w:before="120"/>
    </w:pPr>
    <w:rPr>
      <w:rFonts w:eastAsia="方正仿宋_GBK" w:cs="Times New Roman"/>
      <w:color w:val="000000"/>
      <w:sz w:val="28"/>
    </w:rPr>
  </w:style>
  <w:style w:type="paragraph" w:styleId="4">
    <w:name w:val="toc 4"/>
    <w:basedOn w:val="a"/>
    <w:next w:val="a"/>
    <w:qFormat/>
    <w:rsid w:val="00073213"/>
    <w:pPr>
      <w:ind w:left="720"/>
    </w:pPr>
  </w:style>
  <w:style w:type="paragraph" w:customStyle="1" w:styleId="40">
    <w:name w:val="单元格样式4"/>
    <w:basedOn w:val="a"/>
    <w:qFormat/>
    <w:rsid w:val="00073213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073213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073213"/>
    <w:rPr>
      <w:rFonts w:ascii="方正书宋_GBK" w:eastAsia="方正书宋_GBK" w:hAnsi="方正书宋_GBK" w:cs="方正书宋_GBK"/>
      <w:sz w:val="21"/>
    </w:rPr>
  </w:style>
  <w:style w:type="paragraph" w:customStyle="1" w:styleId="10">
    <w:name w:val="单元格样式1"/>
    <w:basedOn w:val="a"/>
    <w:qFormat/>
    <w:rsid w:val="00073213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073213"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a3">
    <w:name w:val="Balloon Text"/>
    <w:basedOn w:val="a"/>
    <w:link w:val="Char"/>
    <w:uiPriority w:val="99"/>
    <w:semiHidden/>
    <w:unhideWhenUsed/>
    <w:rsid w:val="000732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3213"/>
    <w:rPr>
      <w:rFonts w:ascii="Times New Roman" w:eastAsia="Times New Roman" w:hAnsi="Times New Roman"/>
      <w:kern w:val="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692</Words>
  <Characters>3950</Characters>
  <Application>Microsoft Office Word</Application>
  <DocSecurity>0</DocSecurity>
  <Lines>32</Lines>
  <Paragraphs>9</Paragraphs>
  <ScaleCrop>false</ScaleCrop>
  <Company>Microsoft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2023-02-17T02:04:00Z</cp:lastPrinted>
  <dcterms:created xsi:type="dcterms:W3CDTF">2023-02-17T01:56:00Z</dcterms:created>
  <dcterms:modified xsi:type="dcterms:W3CDTF">2023-02-17T02:05:00Z</dcterms:modified>
</cp:coreProperties>
</file>