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5A6D09">
      <w:pPr>
        <w:autoSpaceDE w:val="0"/>
        <w:autoSpaceDN w:val="0"/>
        <w:adjustRightInd w:val="0"/>
        <w:jc w:val="center"/>
        <w:rPr>
          <w:rFonts w:ascii="Times New Roman" w:eastAsia="方正小标宋简体" w:hAnsi="Times New Roman" w:cs="方正小标宋简体"/>
          <w:kern w:val="0"/>
          <w:sz w:val="48"/>
          <w:szCs w:val="48"/>
          <w:lang w:val="zh-CN"/>
        </w:rPr>
      </w:pPr>
    </w:p>
    <w:p w:rsidR="005A6D09" w:rsidRDefault="000C418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天津市外事综合服务中心（天津市城市国际化研究中心）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5A6D09" w:rsidRDefault="005A6D09">
      <w:pPr>
        <w:autoSpaceDE w:val="0"/>
        <w:autoSpaceDN w:val="0"/>
        <w:adjustRightInd w:val="0"/>
        <w:spacing w:line="580" w:lineRule="exact"/>
        <w:jc w:val="center"/>
        <w:rPr>
          <w:rFonts w:ascii="Times New Roman" w:eastAsia="黑体" w:hAnsi="Times New Roman" w:cs="黑体"/>
          <w:sz w:val="30"/>
          <w:szCs w:val="30"/>
        </w:rPr>
      </w:pPr>
    </w:p>
    <w:p w:rsidR="005A6D09" w:rsidRDefault="005A6D09">
      <w:pPr>
        <w:autoSpaceDE w:val="0"/>
        <w:autoSpaceDN w:val="0"/>
        <w:adjustRightInd w:val="0"/>
        <w:spacing w:line="580" w:lineRule="exact"/>
        <w:jc w:val="center"/>
        <w:rPr>
          <w:rFonts w:ascii="Times New Roman" w:eastAsia="黑体" w:hAnsi="Times New Roman" w:cs="黑体"/>
          <w:sz w:val="30"/>
          <w:szCs w:val="30"/>
        </w:rPr>
      </w:pPr>
    </w:p>
    <w:p w:rsidR="005A6D09" w:rsidRDefault="005A6D09">
      <w:pPr>
        <w:autoSpaceDE w:val="0"/>
        <w:autoSpaceDN w:val="0"/>
        <w:adjustRightInd w:val="0"/>
        <w:spacing w:line="580" w:lineRule="exact"/>
        <w:jc w:val="center"/>
        <w:rPr>
          <w:rFonts w:ascii="Times New Roman" w:eastAsia="黑体" w:hAnsi="Times New Roman" w:cs="黑体"/>
          <w:sz w:val="30"/>
          <w:szCs w:val="30"/>
        </w:rPr>
      </w:pPr>
    </w:p>
    <w:p w:rsidR="005A6D09" w:rsidRDefault="005A6D09">
      <w:pPr>
        <w:autoSpaceDE w:val="0"/>
        <w:autoSpaceDN w:val="0"/>
        <w:adjustRightInd w:val="0"/>
        <w:spacing w:line="580" w:lineRule="exact"/>
        <w:jc w:val="center"/>
        <w:rPr>
          <w:rFonts w:ascii="Times New Roman" w:eastAsia="黑体" w:hAnsi="Times New Roman" w:cs="黑体"/>
          <w:sz w:val="30"/>
          <w:szCs w:val="30"/>
        </w:rPr>
      </w:pPr>
    </w:p>
    <w:p w:rsidR="005A6D09" w:rsidRDefault="005A6D09">
      <w:pPr>
        <w:autoSpaceDE w:val="0"/>
        <w:autoSpaceDN w:val="0"/>
        <w:adjustRightInd w:val="0"/>
        <w:spacing w:line="580" w:lineRule="exact"/>
        <w:jc w:val="center"/>
        <w:rPr>
          <w:rFonts w:ascii="Times New Roman" w:eastAsia="黑体" w:hAnsi="Times New Roman" w:cs="黑体"/>
          <w:sz w:val="30"/>
          <w:szCs w:val="30"/>
        </w:rPr>
      </w:pPr>
    </w:p>
    <w:p w:rsidR="005A6D09" w:rsidRDefault="000C418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5A6D09" w:rsidRDefault="000C418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5A6D09" w:rsidRDefault="005A6D09">
      <w:pPr>
        <w:autoSpaceDE w:val="0"/>
        <w:autoSpaceDN w:val="0"/>
        <w:adjustRightInd w:val="0"/>
        <w:spacing w:line="600" w:lineRule="exact"/>
        <w:jc w:val="left"/>
        <w:rPr>
          <w:rFonts w:ascii="Times New Roman" w:eastAsia="黑体" w:hAnsi="Times New Roman" w:cs="黑体"/>
          <w:kern w:val="0"/>
          <w:sz w:val="30"/>
          <w:szCs w:val="30"/>
        </w:rPr>
      </w:pPr>
    </w:p>
    <w:p w:rsidR="005A6D09" w:rsidRDefault="000C418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5A6D09" w:rsidRDefault="000C418A" w:rsidP="003559A0">
      <w:pPr>
        <w:tabs>
          <w:tab w:val="right" w:leader="dot" w:pos="8306"/>
        </w:tabs>
        <w:autoSpaceDE w:val="0"/>
        <w:autoSpaceDN w:val="0"/>
        <w:adjustRightInd w:val="0"/>
        <w:spacing w:line="700" w:lineRule="exact"/>
        <w:ind w:left="221"/>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5A6D09" w:rsidRDefault="000C418A" w:rsidP="003559A0">
      <w:pPr>
        <w:tabs>
          <w:tab w:val="right" w:leader="dot" w:pos="8306"/>
        </w:tabs>
        <w:autoSpaceDE w:val="0"/>
        <w:autoSpaceDN w:val="0"/>
        <w:adjustRightInd w:val="0"/>
        <w:spacing w:line="700" w:lineRule="exact"/>
        <w:ind w:left="221"/>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5A6D09" w:rsidRDefault="000C418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5A6D09" w:rsidRDefault="000C418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5A6D09" w:rsidRDefault="000C418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5A6D09" w:rsidRDefault="000C418A" w:rsidP="003559A0">
      <w:pPr>
        <w:tabs>
          <w:tab w:val="right" w:leader="dot" w:pos="8306"/>
        </w:tabs>
        <w:autoSpaceDE w:val="0"/>
        <w:autoSpaceDN w:val="0"/>
        <w:adjustRightInd w:val="0"/>
        <w:spacing w:line="700" w:lineRule="exact"/>
        <w:ind w:left="221"/>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5A6D09" w:rsidRDefault="000C418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5A6D09" w:rsidRDefault="000C418A">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A6D09" w:rsidRDefault="000C418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97305D" w:rsidRPr="0097305D" w:rsidRDefault="0097305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p>
    <w:p w:rsidR="005A6D09" w:rsidRDefault="000C418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5A6D09" w:rsidRDefault="000C418A" w:rsidP="003559A0">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协助做好访津及委托接待团组的外事服务保障工作；协助做好我市大型国际会议（活动）、外事工作会等服务保障工作；做好外事翻译服务和天津市外事人才库的管理工作；做好出国（境）相关综合服务工作；协助做好外事用车等服务保障工作；负责组织协调、沟通联络涉外智库、专家学者、开展城市国际化等涉外领域的调查研究和国际交流；承办市委外办</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市外办（友协）交办的其他工作。</w:t>
      </w:r>
    </w:p>
    <w:p w:rsidR="005A6D09" w:rsidRDefault="000C418A" w:rsidP="003559A0">
      <w:pPr>
        <w:keepNext/>
        <w:keepLines/>
        <w:autoSpaceDE w:val="0"/>
        <w:autoSpaceDN w:val="0"/>
        <w:adjustRightInd w:val="0"/>
        <w:spacing w:line="600" w:lineRule="exact"/>
        <w:ind w:firstLine="601"/>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5A6D09" w:rsidRDefault="000C418A" w:rsidP="003559A0">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天津市外事综合服务中心（天津市城市国际化研究中心）内设</w:t>
      </w:r>
      <w:r>
        <w:rPr>
          <w:rFonts w:ascii="Times New Roman" w:eastAsia="仿宋_GB2312" w:hAnsi="Times New Roman" w:cs="仿宋_GB2312" w:hint="eastAsia"/>
          <w:sz w:val="30"/>
          <w:szCs w:val="30"/>
        </w:rPr>
        <w:t>4</w:t>
      </w:r>
      <w:r w:rsidR="00677CE6">
        <w:rPr>
          <w:rFonts w:ascii="Times New Roman" w:eastAsia="仿宋_GB2312" w:hAnsi="Times New Roman" w:cs="仿宋_GB2312" w:hint="eastAsia"/>
          <w:sz w:val="30"/>
          <w:szCs w:val="30"/>
        </w:rPr>
        <w:t>个部门，</w:t>
      </w:r>
      <w:r>
        <w:rPr>
          <w:rFonts w:ascii="Times New Roman" w:eastAsia="仿宋_GB2312" w:hAnsi="Times New Roman" w:cs="仿宋_GB2312" w:hint="eastAsia"/>
          <w:sz w:val="30"/>
          <w:szCs w:val="30"/>
        </w:rPr>
        <w:t>纳入天津市外事综合服务中心（天津市城市国际化研究中心）</w:t>
      </w:r>
      <w:r>
        <w:rPr>
          <w:rFonts w:ascii="Times New Roman" w:eastAsia="仿宋_GB2312" w:hAnsi="Times New Roman" w:cs="仿宋_GB2312" w:hint="eastAsia"/>
          <w:sz w:val="30"/>
          <w:szCs w:val="30"/>
        </w:rPr>
        <w:t>2023</w:t>
      </w:r>
      <w:r w:rsidR="000B53E8">
        <w:rPr>
          <w:rFonts w:ascii="Times New Roman" w:eastAsia="仿宋_GB2312" w:hAnsi="Times New Roman" w:cs="仿宋_GB2312" w:hint="eastAsia"/>
          <w:sz w:val="30"/>
          <w:szCs w:val="30"/>
        </w:rPr>
        <w:t>年度部门决算编制范围的单位为</w:t>
      </w:r>
      <w:r>
        <w:rPr>
          <w:rFonts w:ascii="Times New Roman" w:eastAsia="仿宋_GB2312" w:hAnsi="Times New Roman" w:cs="仿宋_GB2312" w:hint="eastAsia"/>
          <w:sz w:val="30"/>
          <w:szCs w:val="30"/>
        </w:rPr>
        <w:t>天津市外事综合服务中心（天津市城市国际化研究中心）</w:t>
      </w:r>
      <w:r w:rsidR="000B53E8">
        <w:rPr>
          <w:rFonts w:ascii="Times New Roman" w:eastAsia="仿宋_GB2312" w:hAnsi="Times New Roman" w:cs="仿宋_GB2312" w:hint="eastAsia"/>
          <w:sz w:val="30"/>
          <w:szCs w:val="30"/>
        </w:rPr>
        <w:t>。</w:t>
      </w:r>
    </w:p>
    <w:p w:rsidR="005A6D09" w:rsidRDefault="000C418A">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A6D09" w:rsidRPr="003559A0" w:rsidRDefault="000C418A" w:rsidP="003559A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5A6D09" w:rsidRDefault="000C418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5A6D09" w:rsidRDefault="000C418A">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sidR="0097305D">
        <w:rPr>
          <w:rFonts w:ascii="Times New Roman" w:eastAsia="楷体" w:hAnsi="Times New Roman" w:cs="Times New Roman" w:hint="eastAsia"/>
          <w:kern w:val="0"/>
          <w:sz w:val="24"/>
          <w:szCs w:val="24"/>
        </w:rPr>
        <w:lastRenderedPageBreak/>
        <w:t xml:space="preserve">    </w:t>
      </w:r>
      <w:r>
        <w:rPr>
          <w:rFonts w:ascii="Times New Roman" w:eastAsia="黑体" w:hAnsi="Times New Roman" w:cs="黑体" w:hint="eastAsia"/>
          <w:b/>
          <w:bCs/>
          <w:kern w:val="0"/>
          <w:sz w:val="30"/>
          <w:szCs w:val="30"/>
        </w:rPr>
        <w:t>十二、关于空表的说明</w:t>
      </w:r>
    </w:p>
    <w:p w:rsidR="005A6D09" w:rsidRDefault="0016550B" w:rsidP="003559A0">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1.</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年度财政拨款收入支出决算总表为空表。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2.</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年度一般公共预算财政拨款支出决算表为空表。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3.</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年度一般公共预算财政拨款基本支出决算表为空表。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4.</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年度政府性基金预算财政拨款收入支出决算表为空表。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5.</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年度国有资本经营预算财政拨款收入支出决算表为空表。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6.</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年度一般公共预算财政拨款“三公”经费支出决算表为空表。</w:t>
      </w:r>
      <w:r w:rsidR="000C418A">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C418A">
        <w:rPr>
          <w:rFonts w:ascii="Times New Roman" w:eastAsia="仿宋_GB2312" w:hAnsi="Times New Roman" w:cs="仿宋_GB2312" w:hint="eastAsia"/>
          <w:sz w:val="30"/>
          <w:szCs w:val="30"/>
        </w:rPr>
        <w:t>7.</w:t>
      </w:r>
      <w:r w:rsidR="000C418A">
        <w:rPr>
          <w:rFonts w:ascii="Times New Roman" w:eastAsia="仿宋_GB2312" w:hAnsi="Times New Roman" w:cs="仿宋_GB2312" w:hint="eastAsia"/>
          <w:sz w:val="30"/>
          <w:szCs w:val="30"/>
        </w:rPr>
        <w:t>天津市外事综合服务中心（天津市城市国际化研究中心）</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年度项目支出决算表为空表。</w:t>
      </w:r>
    </w:p>
    <w:p w:rsidR="005A6D09" w:rsidRDefault="005A6D09">
      <w:pPr>
        <w:autoSpaceDE w:val="0"/>
        <w:autoSpaceDN w:val="0"/>
        <w:adjustRightInd w:val="0"/>
        <w:spacing w:line="600" w:lineRule="exact"/>
        <w:ind w:firstLine="601"/>
        <w:jc w:val="left"/>
        <w:rPr>
          <w:rFonts w:ascii="Times New Roman" w:eastAsia="仿宋_GB2312" w:hAnsi="Times New Roman" w:cs="仿宋_GB2312"/>
          <w:sz w:val="30"/>
          <w:szCs w:val="30"/>
        </w:rPr>
      </w:pPr>
    </w:p>
    <w:p w:rsidR="005A6D09" w:rsidRPr="003559A0" w:rsidRDefault="000C418A" w:rsidP="003559A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5A6D09" w:rsidRDefault="000C418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5A6D09" w:rsidRDefault="000C418A" w:rsidP="003559A0">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天津市外事综合服务中心（天津市城市国际化研究中心</w:t>
      </w:r>
      <w:r w:rsidR="000B53E8">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3,132,879.68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895,966.05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40.05%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我单位经营收</w:t>
      </w:r>
      <w:r>
        <w:rPr>
          <w:rFonts w:ascii="Times New Roman" w:eastAsia="仿宋_GB2312" w:hAnsi="Times New Roman" w:cs="仿宋_GB2312" w:hint="eastAsia"/>
          <w:sz w:val="30"/>
          <w:szCs w:val="30"/>
        </w:rPr>
        <w:lastRenderedPageBreak/>
        <w:t>入增加。</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A6D09" w:rsidRPr="000C418A"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天津市外事综合服务中心（天津市城市国际化研究中心</w:t>
      </w:r>
      <w:r w:rsidR="000B53E8">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2,639,814.77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402,901.14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我单位经营收入增加。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2,638,950.70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99.97%</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864.07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5A6D09" w:rsidRDefault="0016550B" w:rsidP="003559A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r w:rsidR="00925432">
        <w:rPr>
          <w:rFonts w:ascii="Times New Roman" w:eastAsia="仿宋_GB2312" w:hAnsi="Times New Roman" w:cs="仿宋_GB2312" w:hint="eastAsia"/>
          <w:sz w:val="30"/>
          <w:szCs w:val="30"/>
        </w:rPr>
        <w:t>）</w:t>
      </w:r>
      <w:r w:rsidR="000C418A">
        <w:rPr>
          <w:rFonts w:ascii="Times New Roman" w:eastAsia="宋体" w:hAnsi="Times New Roman" w:cs="宋体" w:hint="eastAsia"/>
          <w:sz w:val="30"/>
          <w:szCs w:val="30"/>
        </w:rPr>
        <w:t>202</w:t>
      </w:r>
      <w:r w:rsidR="00925432">
        <w:rPr>
          <w:rFonts w:ascii="Times New Roman" w:eastAsia="宋体" w:hAnsi="Times New Roman" w:cs="宋体"/>
          <w:sz w:val="30"/>
          <w:szCs w:val="30"/>
        </w:rPr>
        <w:t>3</w:t>
      </w:r>
      <w:r w:rsidR="000C418A">
        <w:rPr>
          <w:rFonts w:ascii="Times New Roman" w:eastAsia="仿宋_GB2312" w:hAnsi="Times New Roman" w:cs="仿宋_GB2312" w:hint="eastAsia"/>
          <w:sz w:val="30"/>
          <w:szCs w:val="30"/>
        </w:rPr>
        <w:t>年度本年支出合计</w:t>
      </w:r>
      <w:r w:rsidR="000C418A">
        <w:rPr>
          <w:rFonts w:ascii="Times New Roman" w:eastAsia="仿宋_GB2312" w:hAnsi="Times New Roman" w:cs="仿宋_GB2312" w:hint="eastAsia"/>
          <w:sz w:val="30"/>
          <w:szCs w:val="30"/>
        </w:rPr>
        <w:t>2,904,642.56</w:t>
      </w:r>
      <w:r w:rsidR="000C418A">
        <w:rPr>
          <w:rFonts w:ascii="Times New Roman" w:eastAsia="仿宋_GB2312" w:hAnsi="Times New Roman" w:cs="仿宋_GB2312" w:hint="eastAsia"/>
          <w:sz w:val="30"/>
          <w:szCs w:val="30"/>
        </w:rPr>
        <w:t>元，与</w:t>
      </w:r>
      <w:r w:rsidR="000C418A">
        <w:rPr>
          <w:rFonts w:ascii="Times New Roman" w:eastAsia="仿宋_GB2312" w:hAnsi="Times New Roman" w:cs="Times New Roman" w:hint="eastAsia"/>
          <w:sz w:val="30"/>
          <w:szCs w:val="30"/>
        </w:rPr>
        <w:t>2022</w:t>
      </w:r>
      <w:r w:rsidR="000C418A">
        <w:rPr>
          <w:rFonts w:ascii="Times New Roman" w:eastAsia="仿宋_GB2312" w:hAnsi="Times New Roman" w:cs="仿宋_GB2312" w:hint="eastAsia"/>
          <w:sz w:val="30"/>
          <w:szCs w:val="30"/>
        </w:rPr>
        <w:t>年度相比增加</w:t>
      </w:r>
      <w:r w:rsidR="000C418A">
        <w:rPr>
          <w:rFonts w:ascii="Times New Roman" w:eastAsia="仿宋_GB2312" w:hAnsi="Times New Roman" w:cs="仿宋_GB2312" w:hint="eastAsia"/>
          <w:sz w:val="30"/>
          <w:szCs w:val="30"/>
        </w:rPr>
        <w:t>641,199.92</w:t>
      </w:r>
      <w:r w:rsidR="000C418A">
        <w:rPr>
          <w:rFonts w:ascii="Times New Roman" w:eastAsia="仿宋_GB2312" w:hAnsi="Times New Roman" w:cs="仿宋_GB2312" w:hint="eastAsia"/>
          <w:sz w:val="30"/>
          <w:szCs w:val="30"/>
        </w:rPr>
        <w:t>元，</w:t>
      </w:r>
      <w:r w:rsidR="000C418A">
        <w:rPr>
          <w:rFonts w:ascii="Times New Roman" w:eastAsia="仿宋_GB2312" w:hAnsi="Times New Roman" w:cs="仿宋_GB2312" w:hint="eastAsia"/>
          <w:sz w:val="30"/>
          <w:szCs w:val="30"/>
          <w:lang w:val="zh-CN"/>
        </w:rPr>
        <w:t>主要原因是</w:t>
      </w:r>
      <w:r w:rsidR="000C418A">
        <w:rPr>
          <w:rFonts w:ascii="Times New Roman" w:eastAsia="仿宋_GB2312" w:hAnsi="Times New Roman" w:cs="仿宋_GB2312" w:hint="eastAsia"/>
          <w:kern w:val="0"/>
          <w:sz w:val="30"/>
          <w:szCs w:val="30"/>
        </w:rPr>
        <w:t>我单位因职工职级变动及业务活动增加等因素支出相应增加。</w:t>
      </w:r>
      <w:r>
        <w:rPr>
          <w:rFonts w:ascii="Times New Roman" w:eastAsia="仿宋_GB2312" w:hAnsi="Times New Roman" w:cs="仿宋_GB2312" w:hint="eastAsia"/>
          <w:sz w:val="30"/>
          <w:szCs w:val="30"/>
        </w:rPr>
        <w:t>其中：</w:t>
      </w:r>
      <w:r w:rsidR="000C418A">
        <w:rPr>
          <w:rFonts w:ascii="Times New Roman" w:eastAsia="仿宋_GB2312" w:hAnsi="Times New Roman" w:cs="仿宋_GB2312"/>
          <w:sz w:val="30"/>
          <w:szCs w:val="30"/>
        </w:rPr>
        <w:t>经营支出</w:t>
      </w:r>
      <w:r w:rsidR="000C418A">
        <w:rPr>
          <w:rFonts w:ascii="Times New Roman" w:eastAsia="仿宋_GB2312" w:hAnsi="Times New Roman" w:cs="仿宋_GB2312" w:hint="eastAsia"/>
          <w:sz w:val="30"/>
          <w:szCs w:val="30"/>
        </w:rPr>
        <w:t>2,904,642.56</w:t>
      </w:r>
      <w:r w:rsidR="000C418A">
        <w:rPr>
          <w:rFonts w:ascii="Times New Roman" w:eastAsia="仿宋_GB2312" w:hAnsi="Times New Roman" w:cs="仿宋_GB2312" w:hint="eastAsia"/>
          <w:sz w:val="30"/>
          <w:szCs w:val="30"/>
        </w:rPr>
        <w:t>元</w:t>
      </w:r>
      <w:r w:rsidR="000C418A">
        <w:rPr>
          <w:rFonts w:ascii="Times New Roman" w:eastAsia="仿宋_GB2312" w:hAnsi="Times New Roman" w:cs="仿宋_GB2312"/>
          <w:sz w:val="30"/>
          <w:szCs w:val="30"/>
        </w:rPr>
        <w:t>，</w:t>
      </w:r>
      <w:r w:rsidR="00F92439">
        <w:rPr>
          <w:rFonts w:ascii="Times New Roman" w:eastAsia="仿宋_GB2312" w:hAnsi="Times New Roman" w:cs="仿宋_GB2312" w:hint="eastAsia"/>
          <w:sz w:val="30"/>
          <w:szCs w:val="30"/>
        </w:rPr>
        <w:t>占</w:t>
      </w:r>
      <w:r w:rsidR="000C418A">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bookmarkStart w:id="0" w:name="_GoBack"/>
      <w:bookmarkEnd w:id="0"/>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5A6D09" w:rsidRDefault="000C418A" w:rsidP="003559A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年度相比持平，</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天津市外事综合服务中心（天津市城市国际化研究中心</w:t>
      </w:r>
      <w:r w:rsidR="0092543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为经费自理公益二类事业单位，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年预算中没有使用财政拨款安排的支出。</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5A6D09" w:rsidRDefault="000C418A" w:rsidP="003559A0">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A6D09" w:rsidRDefault="000C418A" w:rsidP="003559A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元，占本年支出</w:t>
      </w:r>
      <w:r>
        <w:rPr>
          <w:rFonts w:ascii="Times New Roman" w:eastAsia="仿宋_GB2312" w:hAnsi="Times New Roman" w:cs="仿宋_GB2312" w:hint="eastAsia"/>
          <w:sz w:val="30"/>
          <w:szCs w:val="30"/>
        </w:rPr>
        <w:lastRenderedPageBreak/>
        <w:t>合计的</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年度相比持平，</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天津市外事综合服务中心（天津市城市国际化研究中心）为经费自理公益二类事业单位，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年度预算中没有使用一般公共预算财政拨款安排的支出。</w:t>
      </w:r>
    </w:p>
    <w:p w:rsidR="005A6D09" w:rsidRDefault="000C418A" w:rsidP="003559A0">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5A6D09" w:rsidRDefault="000C418A" w:rsidP="003559A0">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元，天津市外事综合服务中心（天津市城市国际化研究中心）为经费自理公益二类事业单位，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年预算中没有使用一般公共预算财政拨款安排的支出。</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5A6D09" w:rsidRDefault="000C418A" w:rsidP="003559A0">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天津市外事综合服务中心（天津市城市国际化研究中心）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天津市外事综合服务中心（天津市城市国际化研究中心）为经费自理公益二类事业单位，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年预算中没有使用一般公共预算财政拨款安排的支出。</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5A6D09" w:rsidRPr="007A0593" w:rsidRDefault="00CC5DBC" w:rsidP="003559A0">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天津市外事综合服务中心（天津市城市国际化研究中心</w:t>
      </w:r>
      <w:r w:rsidR="00925432">
        <w:rPr>
          <w:rFonts w:ascii="Times New Roman" w:eastAsia="仿宋_GB2312" w:hAnsi="Times New Roman" w:cs="仿宋_GB2312" w:hint="eastAsia"/>
          <w:sz w:val="30"/>
          <w:szCs w:val="30"/>
        </w:rPr>
        <w:t>）</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年度无政府性基金预算财政拨款收入、支出和结转结余。</w:t>
      </w:r>
      <w:r w:rsidR="000C418A">
        <w:rPr>
          <w:rFonts w:ascii="Times New Roman" w:eastAsia="仿宋_GB2312" w:hAnsi="Times New Roman" w:cs="仿宋_GB2312" w:hint="eastAsia"/>
          <w:sz w:val="30"/>
          <w:szCs w:val="30"/>
        </w:rPr>
        <w:tab/>
      </w:r>
    </w:p>
    <w:p w:rsidR="005A6D09" w:rsidRDefault="000C418A" w:rsidP="003559A0">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5A6D09" w:rsidRPr="007A0593" w:rsidRDefault="000C418A" w:rsidP="003559A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天津市外事综合服务中心（天津市城市国际化研究中心</w:t>
      </w:r>
      <w:r w:rsidR="0092543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5A6D09" w:rsidRDefault="000C418A" w:rsidP="003559A0">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5A6D09" w:rsidRDefault="000C418A" w:rsidP="003559A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CC5DBC">
        <w:rPr>
          <w:rFonts w:ascii="Times New Roman" w:eastAsia="仿宋_GB2312" w:hAnsi="Times New Roman" w:cs="仿宋_GB2312" w:hint="eastAsia"/>
          <w:kern w:val="0"/>
          <w:sz w:val="30"/>
          <w:szCs w:val="30"/>
        </w:rPr>
        <w:t>，</w:t>
      </w:r>
      <w:r w:rsidR="00CC5DBC">
        <w:rPr>
          <w:rFonts w:ascii="Times New Roman" w:eastAsia="仿宋_GB2312" w:hAnsi="Times New Roman" w:cs="仿宋_GB2312"/>
          <w:kern w:val="0"/>
          <w:sz w:val="30"/>
          <w:szCs w:val="30"/>
        </w:rPr>
        <w:t>且与上年数持平</w:t>
      </w:r>
      <w:r>
        <w:rPr>
          <w:rFonts w:ascii="Times New Roman" w:eastAsia="仿宋_GB2312" w:hAnsi="Times New Roman" w:cs="仿宋_GB2312" w:hint="eastAsia"/>
          <w:kern w:val="0"/>
          <w:sz w:val="30"/>
          <w:szCs w:val="30"/>
        </w:rPr>
        <w:t>的主要原因是</w:t>
      </w:r>
      <w:r w:rsidR="00CC5DBC">
        <w:rPr>
          <w:rFonts w:ascii="Times New Roman" w:eastAsia="仿宋_GB2312" w:hAnsi="Times New Roman" w:cs="仿宋_GB2312" w:hint="eastAsia"/>
          <w:sz w:val="30"/>
          <w:szCs w:val="30"/>
        </w:rPr>
        <w:t>本年度未用一般公共预算列支“三公”经费。</w:t>
      </w:r>
    </w:p>
    <w:p w:rsidR="005A6D09" w:rsidRDefault="000C418A" w:rsidP="003559A0">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25432" w:rsidRDefault="000C418A" w:rsidP="003559A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CC5DBC">
        <w:rPr>
          <w:rFonts w:ascii="Times New Roman" w:eastAsia="仿宋_GB2312" w:hAnsi="Times New Roman" w:cs="仿宋_GB2312" w:hint="eastAsia"/>
          <w:kern w:val="0"/>
          <w:sz w:val="30"/>
          <w:szCs w:val="30"/>
        </w:rPr>
        <w:t>，</w:t>
      </w:r>
      <w:r w:rsidR="00CC5DBC">
        <w:rPr>
          <w:rFonts w:ascii="Times New Roman" w:eastAsia="仿宋_GB2312" w:hAnsi="Times New Roman" w:cs="仿宋_GB2312"/>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w:t>
      </w:r>
      <w:r w:rsidR="00CC5DBC">
        <w:rPr>
          <w:rFonts w:ascii="Times New Roman" w:eastAsia="仿宋_GB2312" w:hAnsi="Times New Roman" w:cs="仿宋_GB2312" w:hint="eastAsia"/>
          <w:sz w:val="30"/>
          <w:szCs w:val="30"/>
        </w:rPr>
        <w:t>一般公共预算列支因公出国（境）费</w:t>
      </w:r>
      <w:r w:rsidR="00925432">
        <w:rPr>
          <w:rFonts w:ascii="Times New Roman" w:eastAsia="仿宋_GB2312" w:hAnsi="Times New Roman" w:cs="仿宋_GB2312" w:hint="eastAsia"/>
          <w:sz w:val="30"/>
          <w:szCs w:val="30"/>
        </w:rPr>
        <w:t>。</w:t>
      </w:r>
    </w:p>
    <w:p w:rsidR="005A6D09" w:rsidRDefault="000C418A" w:rsidP="003559A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A6D09" w:rsidRDefault="000C418A" w:rsidP="003559A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B00B3">
        <w:rPr>
          <w:rFonts w:ascii="Times New Roman" w:eastAsia="仿宋_GB2312" w:hAnsi="Times New Roman" w:cs="仿宋_GB2312" w:hint="eastAsia"/>
          <w:kern w:val="0"/>
          <w:sz w:val="30"/>
          <w:szCs w:val="30"/>
        </w:rPr>
        <w:t>，</w:t>
      </w:r>
      <w:r w:rsidR="004B00B3">
        <w:rPr>
          <w:rFonts w:ascii="Times New Roman" w:eastAsia="仿宋_GB2312" w:hAnsi="Times New Roman" w:cs="仿宋_GB2312"/>
          <w:kern w:val="0"/>
          <w:sz w:val="30"/>
          <w:szCs w:val="30"/>
        </w:rPr>
        <w:t>且较上年持平</w:t>
      </w:r>
      <w:r>
        <w:rPr>
          <w:rFonts w:ascii="Times New Roman" w:eastAsia="仿宋_GB2312" w:hAnsi="Times New Roman" w:cs="仿宋_GB2312" w:hint="eastAsia"/>
          <w:kern w:val="0"/>
          <w:sz w:val="30"/>
          <w:szCs w:val="30"/>
        </w:rPr>
        <w:t>的主要原因是</w:t>
      </w:r>
      <w:r w:rsidR="00CC5DBC">
        <w:rPr>
          <w:rFonts w:ascii="Times New Roman" w:eastAsia="仿宋_GB2312" w:hAnsi="Times New Roman" w:cs="仿宋_GB2312" w:hint="eastAsia"/>
          <w:sz w:val="30"/>
          <w:szCs w:val="30"/>
        </w:rPr>
        <w:t>本年度未用一般公共预算列支</w:t>
      </w:r>
      <w:r>
        <w:rPr>
          <w:rFonts w:ascii="Times New Roman" w:eastAsia="仿宋_GB2312" w:hAnsi="Times New Roman" w:cs="仿宋_GB2312" w:hint="eastAsia"/>
          <w:sz w:val="30"/>
          <w:szCs w:val="30"/>
        </w:rPr>
        <w:t>公务用车购置费和公务用车运行维护费。</w:t>
      </w:r>
      <w:r>
        <w:rPr>
          <w:rFonts w:ascii="Times New Roman" w:eastAsia="仿宋_GB2312" w:hAnsi="Times New Roman" w:cs="仿宋_GB2312" w:hint="eastAsia"/>
          <w:kern w:val="0"/>
          <w:sz w:val="30"/>
          <w:szCs w:val="30"/>
        </w:rPr>
        <w:t>其中：</w:t>
      </w:r>
    </w:p>
    <w:p w:rsidR="00B911B3" w:rsidRDefault="000C418A" w:rsidP="003559A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B00B3">
        <w:rPr>
          <w:rFonts w:ascii="Times New Roman" w:eastAsia="仿宋_GB2312" w:hAnsi="Times New Roman" w:cs="仿宋_GB2312" w:hint="eastAsia"/>
          <w:kern w:val="0"/>
          <w:sz w:val="30"/>
          <w:szCs w:val="30"/>
        </w:rPr>
        <w:t>，</w:t>
      </w:r>
      <w:r w:rsidR="004B00B3">
        <w:rPr>
          <w:rFonts w:ascii="Times New Roman" w:eastAsia="仿宋_GB2312" w:hAnsi="Times New Roman" w:cs="仿宋_GB2312"/>
          <w:kern w:val="0"/>
          <w:sz w:val="30"/>
          <w:szCs w:val="30"/>
        </w:rPr>
        <w:t>且较上年持平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w:t>
      </w:r>
      <w:r w:rsidR="00B911B3">
        <w:rPr>
          <w:rFonts w:ascii="Times New Roman" w:eastAsia="仿宋_GB2312" w:hAnsi="Times New Roman" w:cs="仿宋_GB2312" w:hint="eastAsia"/>
          <w:sz w:val="30"/>
          <w:szCs w:val="30"/>
        </w:rPr>
        <w:t>一般公共预算列支</w:t>
      </w:r>
      <w:r>
        <w:rPr>
          <w:rFonts w:ascii="Times New Roman" w:eastAsia="仿宋_GB2312" w:hAnsi="Times New Roman" w:cs="仿宋_GB2312" w:hint="eastAsia"/>
          <w:sz w:val="30"/>
          <w:szCs w:val="30"/>
        </w:rPr>
        <w:t>公务用车运行维护费。</w:t>
      </w:r>
    </w:p>
    <w:p w:rsidR="005A6D09"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sidR="00B911B3">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B00B3">
        <w:rPr>
          <w:rFonts w:ascii="Times New Roman" w:eastAsia="仿宋_GB2312" w:hAnsi="Times New Roman" w:cs="仿宋_GB2312" w:hint="eastAsia"/>
          <w:kern w:val="0"/>
          <w:sz w:val="30"/>
          <w:szCs w:val="30"/>
        </w:rPr>
        <w:t>，</w:t>
      </w:r>
      <w:r w:rsidR="004B00B3">
        <w:rPr>
          <w:rFonts w:ascii="Times New Roman" w:eastAsia="仿宋_GB2312" w:hAnsi="Times New Roman" w:cs="仿宋_GB2312"/>
          <w:kern w:val="0"/>
          <w:sz w:val="30"/>
          <w:szCs w:val="30"/>
        </w:rPr>
        <w:t>且较上年持平</w:t>
      </w:r>
      <w:r>
        <w:rPr>
          <w:rFonts w:ascii="Times New Roman" w:eastAsia="仿宋_GB2312" w:hAnsi="Times New Roman" w:cs="仿宋_GB2312" w:hint="eastAsia"/>
          <w:kern w:val="0"/>
          <w:sz w:val="30"/>
          <w:szCs w:val="30"/>
        </w:rPr>
        <w:t>的主要原因是</w:t>
      </w:r>
      <w:r w:rsidR="004B00B3">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本年度未用一般公共预算</w:t>
      </w:r>
      <w:r w:rsidR="00B911B3">
        <w:rPr>
          <w:rFonts w:ascii="Times New Roman" w:eastAsia="仿宋_GB2312" w:hAnsi="Times New Roman" w:cs="仿宋_GB2312" w:hint="eastAsia"/>
          <w:sz w:val="30"/>
          <w:szCs w:val="30"/>
        </w:rPr>
        <w:t>列支公务用车</w:t>
      </w:r>
      <w:r w:rsidR="00B911B3">
        <w:rPr>
          <w:rFonts w:ascii="Times New Roman" w:eastAsia="仿宋_GB2312" w:hAnsi="Times New Roman" w:cs="仿宋_GB2312"/>
          <w:sz w:val="30"/>
          <w:szCs w:val="30"/>
        </w:rPr>
        <w:t>购置费</w:t>
      </w:r>
      <w:r w:rsidR="00B911B3">
        <w:rPr>
          <w:rFonts w:ascii="Times New Roman" w:eastAsia="仿宋_GB2312" w:hAnsi="Times New Roman" w:cs="仿宋_GB2312" w:hint="eastAsia"/>
          <w:kern w:val="0"/>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A6D09" w:rsidRPr="007855D8" w:rsidRDefault="000C418A" w:rsidP="007855D8">
      <w:pPr>
        <w:autoSpaceDE w:val="0"/>
        <w:autoSpaceDN w:val="0"/>
        <w:adjustRightInd w:val="0"/>
        <w:spacing w:line="600" w:lineRule="exact"/>
        <w:ind w:firstLine="645"/>
        <w:rPr>
          <w:rFonts w:ascii="Times New Roman" w:eastAsia="仿宋_GB2312" w:hAnsi="Times New Roman" w:cs="仿宋_GB2312"/>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B00B3">
        <w:rPr>
          <w:rFonts w:ascii="Times New Roman" w:eastAsia="仿宋_GB2312" w:hAnsi="Times New Roman" w:cs="仿宋_GB2312" w:hint="eastAsia"/>
          <w:kern w:val="0"/>
          <w:sz w:val="30"/>
          <w:szCs w:val="30"/>
        </w:rPr>
        <w:t>，</w:t>
      </w:r>
      <w:r w:rsidR="004B00B3">
        <w:rPr>
          <w:rFonts w:ascii="Times New Roman" w:eastAsia="仿宋_GB2312" w:hAnsi="Times New Roman" w:cs="仿宋_GB2312"/>
          <w:kern w:val="0"/>
          <w:sz w:val="30"/>
          <w:szCs w:val="30"/>
        </w:rPr>
        <w:t>且较上年持平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w:t>
      </w:r>
      <w:r>
        <w:rPr>
          <w:rFonts w:ascii="Times New Roman" w:eastAsia="仿宋_GB2312" w:hAnsi="Times New Roman" w:cs="仿宋_GB2312" w:hint="eastAsia"/>
          <w:sz w:val="30"/>
          <w:szCs w:val="30"/>
        </w:rPr>
        <w:lastRenderedPageBreak/>
        <w:t>度未用</w:t>
      </w:r>
      <w:r w:rsidR="00B911B3">
        <w:rPr>
          <w:rFonts w:ascii="Times New Roman" w:eastAsia="仿宋_GB2312" w:hAnsi="Times New Roman" w:cs="仿宋_GB2312" w:hint="eastAsia"/>
          <w:sz w:val="30"/>
          <w:szCs w:val="30"/>
        </w:rPr>
        <w:t>一般公共预算列支</w:t>
      </w:r>
      <w:r>
        <w:rPr>
          <w:rFonts w:ascii="Times New Roman" w:eastAsia="仿宋_GB2312" w:hAnsi="Times New Roman" w:cs="仿宋_GB2312" w:hint="eastAsia"/>
          <w:sz w:val="30"/>
          <w:szCs w:val="30"/>
        </w:rPr>
        <w:t>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5A6D09" w:rsidRDefault="007A0593" w:rsidP="003559A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r w:rsidR="004B00B3">
        <w:rPr>
          <w:rFonts w:ascii="Times New Roman" w:eastAsia="仿宋_GB2312" w:hAnsi="Times New Roman" w:cs="仿宋_GB2312" w:hint="eastAsia"/>
          <w:sz w:val="30"/>
          <w:szCs w:val="30"/>
        </w:rPr>
        <w:t>）</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年度无机关运行经费。</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5A6D09" w:rsidRDefault="007A0593" w:rsidP="003559A0">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天津市外事综合服务中心（天津市城市国际化研究中心</w:t>
      </w:r>
      <w:r w:rsidR="004B00B3">
        <w:rPr>
          <w:rFonts w:ascii="Times New Roman" w:eastAsia="仿宋_GB2312" w:hAnsi="Times New Roman" w:cs="仿宋_GB2312" w:hint="eastAsia"/>
          <w:sz w:val="30"/>
          <w:szCs w:val="30"/>
        </w:rPr>
        <w:t>）</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年度无政府采购支出。</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5A6D09" w:rsidRDefault="007A0593" w:rsidP="003559A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r w:rsidR="004B00B3">
        <w:rPr>
          <w:rFonts w:ascii="Times New Roman" w:eastAsia="仿宋_GB2312" w:hAnsi="Times New Roman" w:cs="仿宋_GB2312" w:hint="eastAsia"/>
          <w:sz w:val="30"/>
          <w:szCs w:val="30"/>
        </w:rPr>
        <w:t>）</w:t>
      </w:r>
      <w:r w:rsidR="000C418A">
        <w:rPr>
          <w:rFonts w:ascii="Times New Roman" w:eastAsia="仿宋_GB2312" w:hAnsi="Times New Roman" w:cs="仿宋_GB2312" w:hint="eastAsia"/>
          <w:sz w:val="30"/>
          <w:szCs w:val="30"/>
        </w:rPr>
        <w:t>2023</w:t>
      </w:r>
      <w:r w:rsidR="000C418A">
        <w:rPr>
          <w:rFonts w:ascii="Times New Roman" w:eastAsia="仿宋_GB2312" w:hAnsi="Times New Roman" w:cs="仿宋_GB2312" w:hint="eastAsia"/>
          <w:sz w:val="30"/>
          <w:szCs w:val="30"/>
        </w:rPr>
        <w:t>年度无国有资产占有使用情况。</w:t>
      </w:r>
    </w:p>
    <w:p w:rsidR="005A6D09"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5A6D09"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本单位</w:t>
      </w:r>
      <w:r>
        <w:rPr>
          <w:rFonts w:ascii="Times New Roman" w:eastAsia="仿宋_GB2312" w:hAnsi="Times New Roman" w:cs="仿宋_GB2312" w:hint="eastAsia"/>
          <w:sz w:val="30"/>
          <w:szCs w:val="30"/>
        </w:rPr>
        <w:t>2023</w:t>
      </w:r>
      <w:r w:rsidR="007A0593">
        <w:rPr>
          <w:rFonts w:ascii="Times New Roman" w:eastAsia="仿宋_GB2312" w:hAnsi="Times New Roman" w:cs="仿宋_GB2312" w:hint="eastAsia"/>
          <w:sz w:val="30"/>
          <w:szCs w:val="30"/>
        </w:rPr>
        <w:t>年度没有项目支出，无需开展绩效自评；</w:t>
      </w:r>
      <w:r>
        <w:rPr>
          <w:rFonts w:ascii="Times New Roman" w:eastAsia="仿宋_GB2312" w:hAnsi="Times New Roman" w:cs="仿宋_GB2312" w:hint="eastAsia"/>
          <w:sz w:val="30"/>
          <w:szCs w:val="30"/>
        </w:rPr>
        <w:t>无需开展部门评价。</w:t>
      </w:r>
    </w:p>
    <w:p w:rsidR="005A6D09" w:rsidRPr="00C62B25" w:rsidRDefault="000C418A" w:rsidP="003559A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5A6D09"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天津市外事综合服务中心（天津市城市国际化研究中心）不属于乡、镇、街及单位，不涉及公开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5A6D09" w:rsidRDefault="000C418A" w:rsidP="003559A0">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5A6D09" w:rsidRDefault="000C418A" w:rsidP="003559A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C62B25">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5A6D09" w:rsidRDefault="005A6D09" w:rsidP="003559A0">
      <w:pPr>
        <w:autoSpaceDE w:val="0"/>
        <w:autoSpaceDN w:val="0"/>
        <w:adjustRightInd w:val="0"/>
        <w:spacing w:line="600" w:lineRule="exact"/>
        <w:ind w:firstLine="600"/>
        <w:rPr>
          <w:rFonts w:ascii="Times New Roman" w:eastAsia="仿宋_GB2312" w:hAnsi="Times New Roman" w:cs="仿宋_GB2312"/>
          <w:kern w:val="0"/>
          <w:sz w:val="30"/>
          <w:szCs w:val="30"/>
        </w:rPr>
      </w:pPr>
    </w:p>
    <w:p w:rsidR="005A6D09"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A6D09" w:rsidRDefault="000C418A" w:rsidP="003559A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A6D09" w:rsidRDefault="000C418A" w:rsidP="003559A0">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5A6D0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40" w:rsidRDefault="00020B40" w:rsidP="007855D8">
      <w:r>
        <w:separator/>
      </w:r>
    </w:p>
  </w:endnote>
  <w:endnote w:type="continuationSeparator" w:id="0">
    <w:p w:rsidR="00020B40" w:rsidRDefault="00020B40" w:rsidP="0078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40" w:rsidRDefault="00020B40" w:rsidP="007855D8">
      <w:r>
        <w:separator/>
      </w:r>
    </w:p>
  </w:footnote>
  <w:footnote w:type="continuationSeparator" w:id="0">
    <w:p w:rsidR="00020B40" w:rsidRDefault="00020B40" w:rsidP="0078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0B40"/>
    <w:rsid w:val="0002687D"/>
    <w:rsid w:val="00047C6F"/>
    <w:rsid w:val="000528EE"/>
    <w:rsid w:val="000719FD"/>
    <w:rsid w:val="000B53E8"/>
    <w:rsid w:val="000B5C71"/>
    <w:rsid w:val="000C418A"/>
    <w:rsid w:val="000D4B98"/>
    <w:rsid w:val="00127EFA"/>
    <w:rsid w:val="00142888"/>
    <w:rsid w:val="00152EEB"/>
    <w:rsid w:val="00153077"/>
    <w:rsid w:val="0016550B"/>
    <w:rsid w:val="00167CB7"/>
    <w:rsid w:val="001A0E4F"/>
    <w:rsid w:val="001B5C3C"/>
    <w:rsid w:val="001C0399"/>
    <w:rsid w:val="001D587E"/>
    <w:rsid w:val="002124F6"/>
    <w:rsid w:val="00264B59"/>
    <w:rsid w:val="002A4997"/>
    <w:rsid w:val="002E6086"/>
    <w:rsid w:val="00302490"/>
    <w:rsid w:val="003227B2"/>
    <w:rsid w:val="003536BE"/>
    <w:rsid w:val="003559A0"/>
    <w:rsid w:val="003B25FB"/>
    <w:rsid w:val="004A482F"/>
    <w:rsid w:val="004B00B3"/>
    <w:rsid w:val="004F39BF"/>
    <w:rsid w:val="005062D7"/>
    <w:rsid w:val="00516390"/>
    <w:rsid w:val="005175E6"/>
    <w:rsid w:val="00525157"/>
    <w:rsid w:val="005349A2"/>
    <w:rsid w:val="00575537"/>
    <w:rsid w:val="005A6D09"/>
    <w:rsid w:val="005D1367"/>
    <w:rsid w:val="005D3F56"/>
    <w:rsid w:val="00654D17"/>
    <w:rsid w:val="006623EC"/>
    <w:rsid w:val="00677CE6"/>
    <w:rsid w:val="006A094D"/>
    <w:rsid w:val="006D2409"/>
    <w:rsid w:val="006E65DB"/>
    <w:rsid w:val="00776FF3"/>
    <w:rsid w:val="0078156E"/>
    <w:rsid w:val="007855D8"/>
    <w:rsid w:val="00786E74"/>
    <w:rsid w:val="007A0593"/>
    <w:rsid w:val="007D1285"/>
    <w:rsid w:val="007E49E1"/>
    <w:rsid w:val="007F6DA7"/>
    <w:rsid w:val="008174D5"/>
    <w:rsid w:val="00885126"/>
    <w:rsid w:val="0089698B"/>
    <w:rsid w:val="008D48A9"/>
    <w:rsid w:val="00925432"/>
    <w:rsid w:val="00941A30"/>
    <w:rsid w:val="0097305D"/>
    <w:rsid w:val="00977DCC"/>
    <w:rsid w:val="009820CF"/>
    <w:rsid w:val="00982A8B"/>
    <w:rsid w:val="009A7ED3"/>
    <w:rsid w:val="009D74D7"/>
    <w:rsid w:val="00A57AE7"/>
    <w:rsid w:val="00AF71AE"/>
    <w:rsid w:val="00B33C70"/>
    <w:rsid w:val="00B75228"/>
    <w:rsid w:val="00B811F1"/>
    <w:rsid w:val="00B81B9F"/>
    <w:rsid w:val="00B911B3"/>
    <w:rsid w:val="00BC763A"/>
    <w:rsid w:val="00BC7D6F"/>
    <w:rsid w:val="00BD3CAC"/>
    <w:rsid w:val="00BF697A"/>
    <w:rsid w:val="00C52E77"/>
    <w:rsid w:val="00C62B25"/>
    <w:rsid w:val="00C65A44"/>
    <w:rsid w:val="00C76AC3"/>
    <w:rsid w:val="00C83EB4"/>
    <w:rsid w:val="00CC5DBC"/>
    <w:rsid w:val="00D4505A"/>
    <w:rsid w:val="00D65B41"/>
    <w:rsid w:val="00DC3234"/>
    <w:rsid w:val="00DC3CD0"/>
    <w:rsid w:val="00DD60B5"/>
    <w:rsid w:val="00E7602B"/>
    <w:rsid w:val="00E964B2"/>
    <w:rsid w:val="00EA6549"/>
    <w:rsid w:val="00F007FE"/>
    <w:rsid w:val="00F73465"/>
    <w:rsid w:val="00F9243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DDA3B-6411-4DEA-9B3D-259636B9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styleId="a6">
    <w:name w:val="Balloon Text"/>
    <w:basedOn w:val="a"/>
    <w:link w:val="Char1"/>
    <w:uiPriority w:val="99"/>
    <w:semiHidden/>
    <w:unhideWhenUsed/>
    <w:rsid w:val="007855D8"/>
    <w:rPr>
      <w:sz w:val="18"/>
      <w:szCs w:val="18"/>
    </w:rPr>
  </w:style>
  <w:style w:type="character" w:customStyle="1" w:styleId="Char1">
    <w:name w:val="批注框文本 Char"/>
    <w:basedOn w:val="a0"/>
    <w:link w:val="a6"/>
    <w:uiPriority w:val="99"/>
    <w:semiHidden/>
    <w:rsid w:val="007855D8"/>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617</Words>
  <Characters>3521</Characters>
  <Application>Microsoft Office Word</Application>
  <DocSecurity>0</DocSecurity>
  <Lines>29</Lines>
  <Paragraphs>8</Paragraphs>
  <ScaleCrop>false</ScaleCrop>
  <Company>P R C</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10</cp:revision>
  <cp:lastPrinted>2024-08-22T03:07:00Z</cp:lastPrinted>
  <dcterms:created xsi:type="dcterms:W3CDTF">2024-08-06T07:49:00Z</dcterms:created>
  <dcterms:modified xsi:type="dcterms:W3CDTF">2024-08-22T03:11:00Z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