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95" w:rsidRDefault="00CB0695">
      <w:pPr>
        <w:jc w:val="center"/>
      </w:pPr>
      <w:bookmarkStart w:id="0" w:name="_GoBack"/>
      <w:bookmarkEnd w:id="0"/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3E7E8C">
      <w:pPr>
        <w:jc w:val="center"/>
      </w:pPr>
      <w:r w:rsidRPr="00274907">
        <w:rPr>
          <w:rFonts w:ascii="方正小标宋简体" w:eastAsia="方正小标宋简体" w:hAnsi="方正小标宋_GBK" w:cs="方正小标宋_GBK"/>
          <w:sz w:val="56"/>
          <w:szCs w:val="56"/>
        </w:rPr>
        <w:t>天津市人民政府外事办公室</w:t>
      </w:r>
    </w:p>
    <w:p w:rsidR="00274907" w:rsidRPr="00EC70EA" w:rsidRDefault="00274907" w:rsidP="00274907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274907" w:rsidRPr="00EC70EA" w:rsidRDefault="00274907" w:rsidP="00274907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CB0695" w:rsidRPr="00274907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</w:pPr>
    </w:p>
    <w:p w:rsidR="00CB0695" w:rsidRDefault="00CB0695">
      <w:pPr>
        <w:jc w:val="center"/>
        <w:sectPr w:rsidR="00CB069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CB0695" w:rsidRDefault="00CB0695">
      <w:pPr>
        <w:jc w:val="center"/>
      </w:pPr>
    </w:p>
    <w:p w:rsidR="00CB0695" w:rsidRDefault="003E7E8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:rsidR="00CB0695" w:rsidRDefault="00CB0695">
      <w:pPr>
        <w:jc w:val="center"/>
      </w:pPr>
    </w:p>
    <w:p w:rsidR="00CB0695" w:rsidRDefault="00CB0695">
      <w:pPr>
        <w:pStyle w:val="11"/>
        <w:tabs>
          <w:tab w:val="right" w:leader="dot" w:pos="9282"/>
        </w:tabs>
      </w:pPr>
      <w:r>
        <w:fldChar w:fldCharType="begin"/>
      </w:r>
      <w:r w:rsidR="003E7E8C">
        <w:instrText>TOC \o "4-4" \h \z \u</w:instrText>
      </w:r>
      <w:r>
        <w:fldChar w:fldCharType="separate"/>
      </w:r>
      <w:hyperlink w:anchor="_Toc_4_4_0000000004" w:history="1">
        <w:r w:rsidR="003E7E8C">
          <w:t>1.</w:t>
        </w:r>
        <w:r w:rsidR="003E7E8C">
          <w:t>市外办履职保障经费绩效目标表</w:t>
        </w:r>
      </w:hyperlink>
    </w:p>
    <w:p w:rsidR="00CB0695" w:rsidRDefault="006011EF">
      <w:pPr>
        <w:pStyle w:val="11"/>
        <w:tabs>
          <w:tab w:val="right" w:leader="dot" w:pos="9282"/>
        </w:tabs>
      </w:pPr>
      <w:hyperlink w:anchor="_Toc_4_4_0000000005" w:history="1">
        <w:r w:rsidR="003E7E8C">
          <w:t>2.</w:t>
        </w:r>
        <w:r w:rsidR="003E7E8C">
          <w:t>市外办一般债券利息</w:t>
        </w:r>
        <w:r w:rsidR="003E7E8C">
          <w:t>-2025</w:t>
        </w:r>
        <w:r w:rsidR="003E7E8C">
          <w:t>年债券利息绩效目标表</w:t>
        </w:r>
      </w:hyperlink>
    </w:p>
    <w:p w:rsidR="00CB0695" w:rsidRDefault="006011EF">
      <w:pPr>
        <w:pStyle w:val="11"/>
        <w:tabs>
          <w:tab w:val="right" w:leader="dot" w:pos="9282"/>
        </w:tabs>
      </w:pPr>
      <w:hyperlink w:anchor="_Toc_4_4_0000000006" w:history="1">
        <w:r w:rsidR="003E7E8C">
          <w:t>3.</w:t>
        </w:r>
        <w:r w:rsidR="003E7E8C">
          <w:t>天津市因公出入境服务工作经费绩效目标表</w:t>
        </w:r>
      </w:hyperlink>
    </w:p>
    <w:p w:rsidR="00CB0695" w:rsidRDefault="006011EF">
      <w:pPr>
        <w:pStyle w:val="11"/>
        <w:tabs>
          <w:tab w:val="right" w:leader="dot" w:pos="9282"/>
        </w:tabs>
      </w:pPr>
      <w:hyperlink w:anchor="_Toc_4_4_0000000007" w:history="1">
        <w:r w:rsidR="003E7E8C">
          <w:t>4.</w:t>
        </w:r>
        <w:r w:rsidR="003E7E8C">
          <w:t>天津市因公通行证电子化建设项目</w:t>
        </w:r>
        <w:r w:rsidR="003E7E8C">
          <w:t>-2024</w:t>
        </w:r>
        <w:r w:rsidR="003E7E8C">
          <w:t>一般债绩效目标表</w:t>
        </w:r>
      </w:hyperlink>
    </w:p>
    <w:p w:rsidR="00CB0695" w:rsidRDefault="006011EF">
      <w:pPr>
        <w:pStyle w:val="11"/>
        <w:tabs>
          <w:tab w:val="right" w:leader="dot" w:pos="9282"/>
        </w:tabs>
      </w:pPr>
      <w:hyperlink w:anchor="_Toc_4_4_0000000008" w:history="1">
        <w:r w:rsidR="003E7E8C">
          <w:t>5.</w:t>
        </w:r>
        <w:r w:rsidR="003E7E8C">
          <w:t>外事工作经费绩效目标表</w:t>
        </w:r>
      </w:hyperlink>
    </w:p>
    <w:p w:rsidR="00CB0695" w:rsidRDefault="006011EF">
      <w:pPr>
        <w:pStyle w:val="11"/>
        <w:tabs>
          <w:tab w:val="right" w:leader="dot" w:pos="9282"/>
        </w:tabs>
      </w:pPr>
      <w:hyperlink w:anchor="_Toc_4_4_0000000009" w:history="1">
        <w:r w:rsidR="003E7E8C">
          <w:t>6.</w:t>
        </w:r>
        <w:r w:rsidR="003E7E8C">
          <w:t>因公电子护照系统日常维护费绩效目标表</w:t>
        </w:r>
      </w:hyperlink>
    </w:p>
    <w:p w:rsidR="00CB0695" w:rsidRDefault="00CB0695">
      <w:pPr>
        <w:sectPr w:rsidR="00CB0695">
          <w:footerReference w:type="even" r:id="rId29"/>
          <w:footerReference w:type="default" r:id="rId30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CB0695" w:rsidRDefault="003E7E8C">
      <w:pPr>
        <w:ind w:firstLine="560"/>
        <w:outlineLvl w:val="3"/>
      </w:pPr>
      <w:bookmarkStart w:id="1" w:name="_Toc_4_4_0000000004"/>
      <w:r>
        <w:rPr>
          <w:rFonts w:ascii="方正仿宋_GBK" w:eastAsia="方正仿宋_GBK" w:hAnsi="方正仿宋_GBK" w:cs="方正仿宋_GBK"/>
          <w:sz w:val="28"/>
        </w:rPr>
        <w:lastRenderedPageBreak/>
        <w:t>1.市外办履职保障经费绩效目标表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274907" w:rsidTr="0027490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5"/>
            </w:pPr>
            <w:r>
              <w:t>302101天津市人民政府外事办公室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4"/>
            </w:pPr>
            <w:r>
              <w:t>单位：万元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市外办履职保障经费</w:t>
            </w:r>
          </w:p>
        </w:tc>
      </w:tr>
      <w:tr w:rsidR="00CB069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:rsidR="00CB0695" w:rsidRDefault="003E7E8C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B0695" w:rsidRDefault="003E7E8C">
            <w:pPr>
              <w:pStyle w:val="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</w:tcPr>
          <w:p w:rsidR="00CB0695" w:rsidRDefault="00CB0695"/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做好市外办履职保障工作。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1.做好市外办履职保障工作。</w:t>
            </w:r>
          </w:p>
        </w:tc>
      </w:tr>
    </w:tbl>
    <w:p w:rsidR="00CB0695" w:rsidRDefault="00CB0695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274907" w:rsidTr="002749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1"/>
            </w:pPr>
            <w:r>
              <w:t>指标值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履职保障工作任务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履职保障工作任务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1个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维护机关运转人员数量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维护机关运转人员数量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≥10人次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确保机关正常运转运行率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确保机关正常运转运行率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机关办公设备完好率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机关办公设备完好率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≥90%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服务机关履职工作时效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服务机关履职工作时效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≥98%</w:t>
            </w:r>
          </w:p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不超过预算资金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不超过预算资金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≤50万元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提升履职工作效率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提升履职工作效率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≥97%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改善工作环境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改善工作环境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提升改善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履职保障对象满意度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履职保障对象满意度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</w:tbl>
    <w:p w:rsidR="00CB0695" w:rsidRDefault="00CB0695">
      <w:pPr>
        <w:sectPr w:rsidR="00CB0695">
          <w:pgSz w:w="11900" w:h="16840"/>
          <w:pgMar w:top="1984" w:right="1304" w:bottom="1134" w:left="1304" w:header="720" w:footer="720" w:gutter="0"/>
          <w:cols w:space="720"/>
        </w:sectPr>
      </w:pPr>
    </w:p>
    <w:p w:rsidR="00CB0695" w:rsidRDefault="00CB0695">
      <w:pPr>
        <w:jc w:val="center"/>
      </w:pPr>
    </w:p>
    <w:p w:rsidR="00CB0695" w:rsidRDefault="003E7E8C">
      <w:pPr>
        <w:ind w:firstLine="560"/>
        <w:outlineLvl w:val="3"/>
      </w:pPr>
      <w:bookmarkStart w:id="2" w:name="_Toc_4_4_0000000005"/>
      <w:r>
        <w:rPr>
          <w:rFonts w:ascii="方正仿宋_GBK" w:eastAsia="方正仿宋_GBK" w:hAnsi="方正仿宋_GBK" w:cs="方正仿宋_GBK"/>
          <w:sz w:val="28"/>
        </w:rPr>
        <w:t>2.市外办一般债券利息-2025年债券利息绩效目标表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274907" w:rsidTr="0027490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5"/>
            </w:pPr>
            <w:r>
              <w:t>302101天津市人民政府外事办公室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4"/>
            </w:pPr>
            <w:r>
              <w:t>单位：万元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市外办一般债券利息-2025年债券利息</w:t>
            </w:r>
          </w:p>
        </w:tc>
      </w:tr>
      <w:tr w:rsidR="00CB069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1.56</w:t>
            </w:r>
          </w:p>
        </w:tc>
        <w:tc>
          <w:tcPr>
            <w:tcW w:w="1587" w:type="dxa"/>
            <w:vAlign w:val="center"/>
          </w:tcPr>
          <w:p w:rsidR="00CB0695" w:rsidRDefault="003E7E8C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B0695" w:rsidRDefault="003E7E8C">
            <w:pPr>
              <w:pStyle w:val="2"/>
            </w:pPr>
            <w:r>
              <w:t>1.56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</w:tcPr>
          <w:p w:rsidR="00CB0695" w:rsidRDefault="00CB0695"/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用于因公电子通行证相关一般债券利息支出。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1.用于因公电子通行证相关一般债券利息支出。</w:t>
            </w:r>
          </w:p>
        </w:tc>
      </w:tr>
    </w:tbl>
    <w:p w:rsidR="00CB0695" w:rsidRDefault="00CB0695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274907" w:rsidTr="002749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1"/>
            </w:pPr>
            <w:r>
              <w:t>指标值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产生一般债券利息的项目数量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产生一般债券利息的项目数量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1个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按期完成有关支出效率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按期完成有关支出效率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完成时限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完成时限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及时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债券利息金额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债券利息金额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1.56万元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一般债券利息支出产生的效果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一般债券利息支出产生的效果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提升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服务对象满意度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</w:tbl>
    <w:p w:rsidR="00CB0695" w:rsidRDefault="00CB0695">
      <w:pPr>
        <w:sectPr w:rsidR="00CB0695">
          <w:pgSz w:w="11900" w:h="16840"/>
          <w:pgMar w:top="1984" w:right="1304" w:bottom="1134" w:left="1304" w:header="720" w:footer="720" w:gutter="0"/>
          <w:cols w:space="720"/>
        </w:sectPr>
      </w:pPr>
    </w:p>
    <w:p w:rsidR="00CB0695" w:rsidRDefault="00CB0695">
      <w:pPr>
        <w:jc w:val="center"/>
      </w:pPr>
    </w:p>
    <w:p w:rsidR="00CB0695" w:rsidRDefault="003E7E8C">
      <w:pPr>
        <w:ind w:firstLine="560"/>
        <w:outlineLvl w:val="3"/>
      </w:pPr>
      <w:bookmarkStart w:id="3" w:name="_Toc_4_4_0000000006"/>
      <w:r>
        <w:rPr>
          <w:rFonts w:ascii="方正仿宋_GBK" w:eastAsia="方正仿宋_GBK" w:hAnsi="方正仿宋_GBK" w:cs="方正仿宋_GBK"/>
          <w:sz w:val="28"/>
        </w:rPr>
        <w:t>3.天津市因公出入境服务工作经费绩效目标表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274907" w:rsidTr="0027490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5"/>
            </w:pPr>
            <w:r>
              <w:t>302101天津市人民政府外事办公室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4"/>
            </w:pPr>
            <w:r>
              <w:t>单位：万元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天津市因公出入境服务工作经费</w:t>
            </w:r>
          </w:p>
        </w:tc>
      </w:tr>
      <w:tr w:rsidR="00CB069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:rsidR="00CB0695" w:rsidRDefault="003E7E8C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B0695" w:rsidRDefault="003E7E8C">
            <w:pPr>
              <w:pStyle w:val="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</w:tcPr>
          <w:p w:rsidR="00CB0695" w:rsidRDefault="00CB0695"/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用于因公出入境服务工作。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1.用于因公出入境服务工作。</w:t>
            </w:r>
          </w:p>
        </w:tc>
      </w:tr>
    </w:tbl>
    <w:p w:rsidR="00CB0695" w:rsidRDefault="00CB0695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274907" w:rsidTr="002749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1"/>
            </w:pPr>
            <w:r>
              <w:t>指标值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专职人员数量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专职人员数量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≥19人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颁发公务签证数量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颁发公务签证数量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≥300本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服务外国人来华人次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服务外国人来华人次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≥3000人次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提升我市对外交流水平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提升我市对外交流水平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大幅提高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办理因公签证服务质量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办理因公签证服务质量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≥98%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资金付款及时率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资金付款及时率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≥90%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因公签证颁发及时率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因公签证颁发及时率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不超过预算金额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不超过预算金额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≤50万元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服务质量不断提升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服务质量不断提升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提升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服务对象满意度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</w:tbl>
    <w:p w:rsidR="00CB0695" w:rsidRDefault="00CB0695">
      <w:pPr>
        <w:sectPr w:rsidR="00CB0695">
          <w:pgSz w:w="11900" w:h="16840"/>
          <w:pgMar w:top="1984" w:right="1304" w:bottom="1134" w:left="1304" w:header="720" w:footer="720" w:gutter="0"/>
          <w:cols w:space="720"/>
        </w:sectPr>
      </w:pPr>
    </w:p>
    <w:p w:rsidR="00CB0695" w:rsidRDefault="00CB0695">
      <w:pPr>
        <w:jc w:val="center"/>
      </w:pPr>
    </w:p>
    <w:p w:rsidR="00CB0695" w:rsidRDefault="003E7E8C">
      <w:pPr>
        <w:ind w:firstLine="560"/>
        <w:outlineLvl w:val="3"/>
      </w:pPr>
      <w:bookmarkStart w:id="4" w:name="_Toc_4_4_0000000007"/>
      <w:r>
        <w:rPr>
          <w:rFonts w:ascii="方正仿宋_GBK" w:eastAsia="方正仿宋_GBK" w:hAnsi="方正仿宋_GBK" w:cs="方正仿宋_GBK"/>
          <w:sz w:val="28"/>
        </w:rPr>
        <w:t>4.天津市因公通行证电子化建设项目-2024一般债绩效目标表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274907" w:rsidTr="0027490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5"/>
            </w:pPr>
            <w:r>
              <w:t>302101天津市人民政府外事办公室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4"/>
            </w:pPr>
            <w:r>
              <w:t>单位：万元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天津市因公通行证电子化建设项目-2024一般债</w:t>
            </w:r>
          </w:p>
        </w:tc>
      </w:tr>
      <w:tr w:rsidR="00CB069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78.00</w:t>
            </w:r>
          </w:p>
        </w:tc>
        <w:tc>
          <w:tcPr>
            <w:tcW w:w="1587" w:type="dxa"/>
            <w:vAlign w:val="center"/>
          </w:tcPr>
          <w:p w:rsidR="00CB0695" w:rsidRDefault="003E7E8C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B0695" w:rsidRDefault="003E7E8C">
            <w:pPr>
              <w:pStyle w:val="2"/>
            </w:pPr>
            <w:r>
              <w:t>78.00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</w:tcPr>
          <w:p w:rsidR="00CB0695" w:rsidRDefault="00CB0695"/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做好因公通行证电子化改革工作。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1. 根据《关于做好因公通行证电子化项目配套实施工作的通知》（国港办〔2022〕307号）相关规定，为配合推进因公通行证电子化改革工作。我办需完成接入电子政务外网、建设电子通行证制证中心、实现业务系统联网互通等3项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B0695" w:rsidRDefault="00CB0695">
            <w:pPr>
              <w:pStyle w:val="2"/>
            </w:pPr>
          </w:p>
        </w:tc>
      </w:tr>
    </w:tbl>
    <w:p w:rsidR="00CB0695" w:rsidRDefault="00CB0695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274907" w:rsidTr="002749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1"/>
            </w:pPr>
            <w:r>
              <w:t>指标值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网络与安全硬件购置（国产）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硬件采购数量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4个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服务器与存储设备购置（国产）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硬件采购数量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1个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专项设备购置（国产）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设备购置数量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5个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基础软件及数据库软件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软件购置数量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3套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实现因公港澳通行证100%防伪造能力。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提升系统仿伪造水平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提升因公港澳通行证防伪能力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提升因公港澳通行证在通关方面的使用便利性，实现20秒内完成自助通关。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提升通行证系统运行响应时间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≤1分钟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不超过预算下达批复资金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因公通行证系统采购成本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≤78万元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整合出国和赴港澳团组的审批系统，提高对外服务质量。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大幅提升系统使用效率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提升因公赴港澳效率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办理服务对象满意度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使用人员满意度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</w:tbl>
    <w:p w:rsidR="00CB0695" w:rsidRDefault="00CB0695">
      <w:pPr>
        <w:sectPr w:rsidR="00CB0695">
          <w:pgSz w:w="11900" w:h="16840"/>
          <w:pgMar w:top="1984" w:right="1304" w:bottom="1134" w:left="1304" w:header="720" w:footer="720" w:gutter="0"/>
          <w:cols w:space="720"/>
        </w:sectPr>
      </w:pPr>
    </w:p>
    <w:p w:rsidR="00CB0695" w:rsidRDefault="00CB0695">
      <w:pPr>
        <w:jc w:val="center"/>
      </w:pPr>
    </w:p>
    <w:p w:rsidR="00CB0695" w:rsidRDefault="003E7E8C">
      <w:pPr>
        <w:ind w:firstLine="560"/>
        <w:outlineLvl w:val="3"/>
      </w:pPr>
      <w:bookmarkStart w:id="5" w:name="_Toc_4_4_0000000008"/>
      <w:r>
        <w:rPr>
          <w:rFonts w:ascii="方正仿宋_GBK" w:eastAsia="方正仿宋_GBK" w:hAnsi="方正仿宋_GBK" w:cs="方正仿宋_GBK"/>
          <w:sz w:val="28"/>
        </w:rPr>
        <w:t>5.外事工作经费绩效目标表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274907" w:rsidTr="0027490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5"/>
            </w:pPr>
            <w:r>
              <w:t>302101天津市人民政府外事办公室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4"/>
            </w:pPr>
            <w:r>
              <w:t>单位：万元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外事工作经费</w:t>
            </w:r>
          </w:p>
        </w:tc>
      </w:tr>
      <w:tr w:rsidR="00CB069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1585.00</w:t>
            </w:r>
          </w:p>
        </w:tc>
        <w:tc>
          <w:tcPr>
            <w:tcW w:w="1587" w:type="dxa"/>
            <w:vAlign w:val="center"/>
          </w:tcPr>
          <w:p w:rsidR="00CB0695" w:rsidRDefault="003E7E8C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B0695" w:rsidRDefault="003E7E8C">
            <w:pPr>
              <w:pStyle w:val="2"/>
            </w:pPr>
            <w:r>
              <w:t>1585.00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</w:tcPr>
          <w:p w:rsidR="00CB0695" w:rsidRDefault="00CB0695"/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按照市外办工作职责做好全市外事工作。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1.按照市外办工作职责做好全市外事工作。</w:t>
            </w:r>
          </w:p>
        </w:tc>
      </w:tr>
    </w:tbl>
    <w:p w:rsidR="00CB0695" w:rsidRDefault="00CB0695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274907" w:rsidTr="002749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1"/>
            </w:pPr>
            <w:r>
              <w:t>指标值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服务国家总体外交和对外交流合作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服务国家总体外交和对外交流合作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≥80批次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满足外事活动要求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满足外事活动要求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圆满完成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活动完成率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活动完成率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外事工作完成及时率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外事工作完成及时率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≥90%</w:t>
            </w:r>
          </w:p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服务国家总体外交和对外交流合作费用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服务国家总体外交和深化对外交流合作费用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≤700万元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对外讲好天津故事费用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对外讲好天津故事费用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≤355万元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积极开展民间外交活动费用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积极开展民间外交活动费用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≤90万元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参与共建“一带一路”活动费用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参与共建“一带一路”活动费用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≤50万元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切实维护安全利益费用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切实维护安全利益费用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≤200万元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创新做好港澳工作费用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创新做好港澳工作费用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≤80万元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高质量做好调研工作费用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高质量做好调研工作费用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≤110万元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促进外事工作开展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促进外事工作开展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促进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活动参与者满意度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活动参与者满意度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  <w:p w:rsidR="00CB0695" w:rsidRDefault="00CB0695">
            <w:pPr>
              <w:pStyle w:val="2"/>
            </w:pPr>
          </w:p>
        </w:tc>
      </w:tr>
    </w:tbl>
    <w:p w:rsidR="00CB0695" w:rsidRDefault="00CB0695">
      <w:pPr>
        <w:sectPr w:rsidR="00CB0695">
          <w:pgSz w:w="11900" w:h="16840"/>
          <w:pgMar w:top="1984" w:right="1304" w:bottom="1134" w:left="1304" w:header="720" w:footer="720" w:gutter="0"/>
          <w:cols w:space="720"/>
        </w:sectPr>
      </w:pPr>
    </w:p>
    <w:p w:rsidR="00CB0695" w:rsidRDefault="00CB0695">
      <w:pPr>
        <w:jc w:val="center"/>
      </w:pPr>
    </w:p>
    <w:p w:rsidR="00CB0695" w:rsidRDefault="003E7E8C">
      <w:pPr>
        <w:ind w:firstLine="560"/>
        <w:outlineLvl w:val="3"/>
      </w:pPr>
      <w:bookmarkStart w:id="6" w:name="_Toc_4_4_0000000009"/>
      <w:r>
        <w:rPr>
          <w:rFonts w:ascii="方正仿宋_GBK" w:eastAsia="方正仿宋_GBK" w:hAnsi="方正仿宋_GBK" w:cs="方正仿宋_GBK"/>
          <w:sz w:val="28"/>
        </w:rPr>
        <w:t>6.因公电子护照系统日常维护费绩效目标表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274907" w:rsidTr="0027490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5"/>
            </w:pPr>
            <w:r>
              <w:t>302101天津市人民政府外事办公室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0695" w:rsidRDefault="003E7E8C">
            <w:pPr>
              <w:pStyle w:val="4"/>
            </w:pPr>
            <w:r>
              <w:t>单位：万元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因公电子护照系统日常维护费</w:t>
            </w:r>
          </w:p>
        </w:tc>
      </w:tr>
      <w:tr w:rsidR="00CB069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40.90</w:t>
            </w:r>
          </w:p>
        </w:tc>
        <w:tc>
          <w:tcPr>
            <w:tcW w:w="1587" w:type="dxa"/>
            <w:vAlign w:val="center"/>
          </w:tcPr>
          <w:p w:rsidR="00CB0695" w:rsidRDefault="003E7E8C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B0695" w:rsidRDefault="003E7E8C">
            <w:pPr>
              <w:pStyle w:val="2"/>
            </w:pPr>
            <w:r>
              <w:t>40.90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0695" w:rsidRDefault="00CB0695">
            <w:pPr>
              <w:pStyle w:val="2"/>
            </w:pP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</w:tcPr>
          <w:p w:rsidR="00CB0695" w:rsidRDefault="00CB0695"/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做好因公电子护照系统日常维护。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0695" w:rsidRDefault="003E7E8C">
            <w:pPr>
              <w:pStyle w:val="2"/>
            </w:pPr>
            <w:r>
              <w:t>1.保障相关软硬件设备、网络安全持续稳定可靠运行。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CB0695" w:rsidRDefault="00CB0695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274907" w:rsidTr="002749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1"/>
            </w:pPr>
            <w:r>
              <w:t>指标值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0695" w:rsidRDefault="003E7E8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硬件维护数量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硬件维护数量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≥10个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软件维护数量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软件维护数量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≥5个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维修验收合格率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维修验收合格率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系统故障率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系统故障率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≤5%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系统故障处理时间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系统故障处理时间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≤24小时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系统运行维护响应时间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系统运行维护响应时间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≤5分钟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0695" w:rsidRDefault="00CB0695"/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不超过预算金额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不超过预算金额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≤40.9万元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系统点击量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系统点击量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≥2000次</w:t>
            </w:r>
          </w:p>
        </w:tc>
      </w:tr>
      <w:tr w:rsidR="00274907" w:rsidTr="00274907">
        <w:trPr>
          <w:trHeight w:val="369"/>
          <w:jc w:val="center"/>
        </w:trPr>
        <w:tc>
          <w:tcPr>
            <w:tcW w:w="1276" w:type="dxa"/>
            <w:vAlign w:val="center"/>
          </w:tcPr>
          <w:p w:rsidR="00CB0695" w:rsidRDefault="003E7E8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0695" w:rsidRDefault="003E7E8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0695" w:rsidRDefault="003E7E8C">
            <w:pPr>
              <w:pStyle w:val="2"/>
            </w:pPr>
            <w:r>
              <w:t>使用人员满意度</w:t>
            </w:r>
          </w:p>
        </w:tc>
        <w:tc>
          <w:tcPr>
            <w:tcW w:w="3430" w:type="dxa"/>
            <w:vAlign w:val="center"/>
          </w:tcPr>
          <w:p w:rsidR="00CB0695" w:rsidRDefault="003E7E8C">
            <w:pPr>
              <w:pStyle w:val="2"/>
            </w:pPr>
            <w:r>
              <w:t>使用人员满意度</w:t>
            </w:r>
          </w:p>
        </w:tc>
        <w:tc>
          <w:tcPr>
            <w:tcW w:w="2551" w:type="dxa"/>
            <w:vAlign w:val="center"/>
          </w:tcPr>
          <w:p w:rsidR="00CB0695" w:rsidRDefault="003E7E8C">
            <w:pPr>
              <w:pStyle w:val="2"/>
            </w:pPr>
            <w:r>
              <w:t>≥95%</w:t>
            </w:r>
          </w:p>
        </w:tc>
      </w:tr>
    </w:tbl>
    <w:p w:rsidR="00CB0695" w:rsidRDefault="00CB0695"/>
    <w:sectPr w:rsidR="00CB0695" w:rsidSect="00CB0695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EF" w:rsidRDefault="006011EF" w:rsidP="00CB0695">
      <w:r>
        <w:separator/>
      </w:r>
    </w:p>
  </w:endnote>
  <w:endnote w:type="continuationSeparator" w:id="0">
    <w:p w:rsidR="006011EF" w:rsidRDefault="006011E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07" w:rsidRDefault="002749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07" w:rsidRDefault="002749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07" w:rsidRDefault="0027490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95" w:rsidRDefault="00CB0695">
    <w:r>
      <w:fldChar w:fldCharType="begin"/>
    </w:r>
    <w:r w:rsidR="003E7E8C">
      <w:instrText>PAGE "page number"</w:instrText>
    </w:r>
    <w:r>
      <w:fldChar w:fldCharType="separate"/>
    </w:r>
    <w:r w:rsidR="00EC0D98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95" w:rsidRDefault="00CB0695">
    <w:pPr>
      <w:jc w:val="right"/>
    </w:pPr>
    <w:r>
      <w:fldChar w:fldCharType="begin"/>
    </w:r>
    <w:r w:rsidR="003E7E8C">
      <w:instrText>PAGE "page number"</w:instrText>
    </w:r>
    <w:r>
      <w:fldChar w:fldCharType="separate"/>
    </w:r>
    <w:r w:rsidR="00EC0D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EF" w:rsidRDefault="006011EF" w:rsidP="00CB0695">
      <w:r>
        <w:separator/>
      </w:r>
    </w:p>
  </w:footnote>
  <w:footnote w:type="continuationSeparator" w:id="0">
    <w:p w:rsidR="006011EF" w:rsidRDefault="006011E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07" w:rsidRDefault="002749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07" w:rsidRDefault="002749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07" w:rsidRDefault="002749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702D"/>
    <w:multiLevelType w:val="multilevel"/>
    <w:tmpl w:val="734A69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16A358C"/>
    <w:multiLevelType w:val="multilevel"/>
    <w:tmpl w:val="F162BE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1A92D9C"/>
    <w:multiLevelType w:val="multilevel"/>
    <w:tmpl w:val="EBA47E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14FE0387"/>
    <w:multiLevelType w:val="multilevel"/>
    <w:tmpl w:val="F1D07D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15936327"/>
    <w:multiLevelType w:val="multilevel"/>
    <w:tmpl w:val="3B6AD1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28A74ECD"/>
    <w:multiLevelType w:val="multilevel"/>
    <w:tmpl w:val="C37E4B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29B1362C"/>
    <w:multiLevelType w:val="multilevel"/>
    <w:tmpl w:val="DE6EB79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40901987"/>
    <w:multiLevelType w:val="multilevel"/>
    <w:tmpl w:val="31808A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470A0C3A"/>
    <w:multiLevelType w:val="multilevel"/>
    <w:tmpl w:val="75A6E42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4FE71DE9"/>
    <w:multiLevelType w:val="multilevel"/>
    <w:tmpl w:val="73501D0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52A131D5"/>
    <w:multiLevelType w:val="multilevel"/>
    <w:tmpl w:val="0BA06B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53773473"/>
    <w:multiLevelType w:val="multilevel"/>
    <w:tmpl w:val="C37017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54243FE8"/>
    <w:multiLevelType w:val="multilevel"/>
    <w:tmpl w:val="E5A22C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66A817C2"/>
    <w:multiLevelType w:val="multilevel"/>
    <w:tmpl w:val="610465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69302AB0"/>
    <w:multiLevelType w:val="multilevel"/>
    <w:tmpl w:val="C6066C4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6AFE5988"/>
    <w:multiLevelType w:val="multilevel"/>
    <w:tmpl w:val="0F14AF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74FA72A5"/>
    <w:multiLevelType w:val="multilevel"/>
    <w:tmpl w:val="C7F6A49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nsid w:val="7F3E3D95"/>
    <w:multiLevelType w:val="multilevel"/>
    <w:tmpl w:val="781419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6"/>
  </w:num>
  <w:num w:numId="12">
    <w:abstractNumId w:val="17"/>
  </w:num>
  <w:num w:numId="13">
    <w:abstractNumId w:val="6"/>
  </w:num>
  <w:num w:numId="14">
    <w:abstractNumId w:val="14"/>
  </w:num>
  <w:num w:numId="15">
    <w:abstractNumId w:val="0"/>
  </w:num>
  <w:num w:numId="16">
    <w:abstractNumId w:val="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95"/>
    <w:rsid w:val="00274907"/>
    <w:rsid w:val="003E7E8C"/>
    <w:rsid w:val="006011EF"/>
    <w:rsid w:val="00CB0695"/>
    <w:rsid w:val="00E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00C68E-4141-4303-A18B-E1CD0989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95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CB069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CB069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CB0695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CB06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CB0695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CB0695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CB0695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CB069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CB0695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21">
    <w:name w:val="目录 21"/>
    <w:basedOn w:val="a"/>
    <w:qFormat/>
    <w:rsid w:val="00CB0695"/>
    <w:pPr>
      <w:ind w:left="240"/>
    </w:pPr>
  </w:style>
  <w:style w:type="paragraph" w:customStyle="1" w:styleId="41">
    <w:name w:val="目录 41"/>
    <w:basedOn w:val="a"/>
    <w:qFormat/>
    <w:rsid w:val="00CB0695"/>
    <w:pPr>
      <w:ind w:left="720"/>
    </w:pPr>
  </w:style>
  <w:style w:type="paragraph" w:customStyle="1" w:styleId="11">
    <w:name w:val="目录 11"/>
    <w:basedOn w:val="a"/>
    <w:qFormat/>
    <w:rsid w:val="00CB0695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274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4907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2749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4907"/>
    <w:rPr>
      <w:rFonts w:eastAsia="Times New Roman"/>
      <w:sz w:val="18"/>
      <w:szCs w:val="18"/>
      <w:lang w:eastAsia="uk-UA"/>
    </w:rPr>
  </w:style>
  <w:style w:type="paragraph" w:styleId="a6">
    <w:name w:val="Balloon Text"/>
    <w:basedOn w:val="a"/>
    <w:link w:val="Char1"/>
    <w:uiPriority w:val="99"/>
    <w:semiHidden/>
    <w:unhideWhenUsed/>
    <w:rsid w:val="00EC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0D98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Relationship Id="rId27" Type="http://schemas.openxmlformats.org/officeDocument/2006/relationships/header" Target="header3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2025-01-15T14:46:23Z</dcterms:created>
  <dcterms:modified xsi:type="dcterms:W3CDTF">2025-01-15T06:46:22Z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2025-01-15T14:46:22Z</dcterms:created>
  <dcterms:modified xsi:type="dcterms:W3CDTF">2025-01-15T06:46:22Z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2025-01-15T14:46:22Z</dcterms:created>
  <dcterms:modified xsi:type="dcterms:W3CDTF">2025-01-15T06:46:22Z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2025-01-15T14:46:22Z</dcterms:created>
  <dcterms:modified xsi:type="dcterms:W3CDTF">2025-01-15T06:46:22Z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2025-01-15T14:46:22Z</dcterms:created>
  <dcterms:modified xsi:type="dcterms:W3CDTF">2025-01-15T06:46:22Z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2025-01-15T14:46:23Z</dcterms:created>
  <dcterms:modified xsi:type="dcterms:W3CDTF">2025-01-15T06:46:23Z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2025-01-15T14:46:23Z</dcterms:created>
  <dcterms:modified xsi:type="dcterms:W3CDTF">2025-01-15T06:46:23Z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2025-01-15T14:46:22Z</dcterms:created>
  <dcterms:modified xsi:type="dcterms:W3CDTF">2025-01-15T06:46:22Z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461FB700-69B2-48F1-A8AA-1EE60D1E5C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7430BA67-F338-4D07-A098-FB7014926F2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B576C060-5F34-4886-BDED-38A702ABF2D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057FD0E8-48D1-4E80-BEC6-D0C24CDE51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F2D97077-D34B-47AC-B68E-9532E457FE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F7538E45-3794-4208-99CC-A1B088F1AA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5EAE4559-2C8D-4AC3-BFFC-41C8AB2272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826961B2-982D-40F5-9275-6170CFD8FBD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8204F8-DC14-47B2-BEBB-7BF132AE77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4CCB95-FA7D-4EC6-BB9F-4B7526DAE6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046CE8-7233-4371-9CFE-7AD62FE09F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8F1E18F4-0B52-40D2-B330-3AE08F996B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FB2D027-837A-4575-8C6B-7F853DCD4B8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3271677-6FFA-4FA3-ADB5-316A3426DC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6CA4E7F4-E419-425C-9DC4-4EB6BBDC91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88B790EF-E063-42D2-A26B-5AE100D0C1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550</Words>
  <Characters>3140</Characters>
  <Application>Microsoft Office Word</Application>
  <DocSecurity>0</DocSecurity>
  <Lines>26</Lines>
  <Paragraphs>7</Paragraphs>
  <ScaleCrop>false</ScaleCrop>
  <Company>Micorosoft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2025-02-06T08:35:00Z</cp:lastPrinted>
  <dcterms:created xsi:type="dcterms:W3CDTF">2025-02-06T08:47:00Z</dcterms:created>
  <dcterms:modified xsi:type="dcterms:W3CDTF">2025-02-06T08:47:00Z</dcterms:modified>
</cp:coreProperties>
</file>